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D97B" w14:textId="507D6535" w:rsidR="009F3EE6" w:rsidRDefault="009F3EE6" w:rsidP="009F3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родителей</w:t>
      </w:r>
    </w:p>
    <w:p w14:paraId="5822591A" w14:textId="5A3E4C95" w:rsidR="00EB2F64" w:rsidRPr="009F3EE6" w:rsidRDefault="006E10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Metodicheskie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rekomendatsii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 xml:space="preserve"> (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fcprc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9F3EE6">
        <w:rPr>
          <w:rFonts w:ascii="Times New Roman" w:hAnsi="Times New Roman" w:cs="Times New Roman"/>
          <w:sz w:val="28"/>
          <w:szCs w:val="28"/>
        </w:rPr>
        <w:t xml:space="preserve"> – методические рекомендации о рисках, связанных с нахождением детей без присмотра взрослых</w:t>
      </w:r>
    </w:p>
    <w:p w14:paraId="02B0DA87" w14:textId="50D41A98" w:rsidR="006E1006" w:rsidRPr="009F3EE6" w:rsidRDefault="006E100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Методические материалы по обеспечению психологической безопасности - ФГБУ «Центр защиты прав и интересов детей» (fcprc.ru)</w:t>
        </w:r>
      </w:hyperlink>
      <w:r w:rsidRPr="009F3EE6">
        <w:rPr>
          <w:rFonts w:ascii="Times New Roman" w:hAnsi="Times New Roman" w:cs="Times New Roman"/>
          <w:sz w:val="28"/>
          <w:szCs w:val="28"/>
        </w:rPr>
        <w:t xml:space="preserve"> – Памятка для родителей о психологической безопасности детей и подростков</w:t>
      </w:r>
    </w:p>
    <w:p w14:paraId="740D0EDC" w14:textId="50E38849" w:rsidR="009F3EE6" w:rsidRPr="009F3EE6" w:rsidRDefault="009F3EE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pam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-1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rules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 xml:space="preserve"> (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fcprc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F3EE6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9F3EE6">
        <w:rPr>
          <w:rFonts w:ascii="Times New Roman" w:hAnsi="Times New Roman" w:cs="Times New Roman"/>
          <w:sz w:val="28"/>
          <w:szCs w:val="28"/>
        </w:rPr>
        <w:t xml:space="preserve"> – </w:t>
      </w:r>
      <w:r w:rsidRPr="009F3EE6"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Pr="009F3EE6">
        <w:rPr>
          <w:rFonts w:ascii="Times New Roman" w:hAnsi="Times New Roman" w:cs="Times New Roman"/>
          <w:sz w:val="28"/>
          <w:szCs w:val="28"/>
        </w:rPr>
        <w:t xml:space="preserve"> об интернет рисках</w:t>
      </w:r>
    </w:p>
    <w:sectPr w:rsidR="009F3EE6" w:rsidRPr="009F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5D"/>
    <w:rsid w:val="00412BA1"/>
    <w:rsid w:val="006929B6"/>
    <w:rsid w:val="006E1006"/>
    <w:rsid w:val="009F3EE6"/>
    <w:rsid w:val="00AC5495"/>
    <w:rsid w:val="00C0655D"/>
    <w:rsid w:val="00E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77A0"/>
  <w15:chartTrackingRefBased/>
  <w15:docId w15:val="{9531D003-FE00-465A-AC52-92A8ADC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0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prc.ru/wp-content/uploads/2019/05/5.-Kak-zashhitit-detei-ot-internet-riskov-pamyatka-roditelyam.pdf" TargetMode="External"/><Relationship Id="rId5" Type="http://schemas.openxmlformats.org/officeDocument/2006/relationships/hyperlink" Target="https://fcprc.ru/materials-category/metodicheskie-materialy-po-obespecheniyu-psihologicheskoj-bezopasnosti/" TargetMode="External"/><Relationship Id="rId4" Type="http://schemas.openxmlformats.org/officeDocument/2006/relationships/hyperlink" Target="https://fcprc.ru/wp-content/uploads/2019/05/Metodicheskie-rekomendat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Русева Ольга</dc:creator>
  <cp:keywords/>
  <dc:description/>
  <cp:lastModifiedBy>Русева Ольга</cp:lastModifiedBy>
  <cp:revision>2</cp:revision>
  <dcterms:created xsi:type="dcterms:W3CDTF">2021-05-31T05:51:00Z</dcterms:created>
  <dcterms:modified xsi:type="dcterms:W3CDTF">2021-05-31T06:08:00Z</dcterms:modified>
</cp:coreProperties>
</file>