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51F" w:rsidRPr="000B551F" w:rsidRDefault="000B551F" w:rsidP="000B5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0B551F">
        <w:rPr>
          <w:rFonts w:ascii="Times New Roman" w:eastAsia="Calibri" w:hAnsi="Times New Roman" w:cs="Times New Roman"/>
          <w:sz w:val="28"/>
          <w:lang w:eastAsia="ru-RU"/>
        </w:rPr>
        <w:t>Педагогический состав</w:t>
      </w:r>
      <w:r>
        <w:rPr>
          <w:rFonts w:ascii="Times New Roman" w:eastAsia="Calibri" w:hAnsi="Times New Roman" w:cs="Times New Roman"/>
          <w:sz w:val="28"/>
          <w:lang w:eastAsia="ru-RU"/>
        </w:rPr>
        <w:t xml:space="preserve"> детской оздоровительной площадки (</w:t>
      </w:r>
      <w:proofErr w:type="spellStart"/>
      <w:r>
        <w:rPr>
          <w:rFonts w:ascii="Times New Roman" w:eastAsia="Calibri" w:hAnsi="Times New Roman" w:cs="Times New Roman"/>
          <w:sz w:val="28"/>
          <w:lang w:eastAsia="ru-RU"/>
        </w:rPr>
        <w:t>ДОПсКПД</w:t>
      </w:r>
      <w:proofErr w:type="spellEnd"/>
      <w:r>
        <w:rPr>
          <w:rFonts w:ascii="Times New Roman" w:eastAsia="Calibri" w:hAnsi="Times New Roman" w:cs="Times New Roman"/>
          <w:sz w:val="28"/>
          <w:lang w:eastAsia="ru-RU"/>
        </w:rPr>
        <w:t xml:space="preserve">) </w:t>
      </w:r>
      <w:r w:rsidRPr="000B551F"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</w:p>
    <w:p w:rsidR="000B551F" w:rsidRPr="000B551F" w:rsidRDefault="000B551F" w:rsidP="000B5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tbl>
      <w:tblPr>
        <w:tblStyle w:val="a3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3402"/>
        <w:gridCol w:w="4962"/>
      </w:tblGrid>
      <w:tr w:rsidR="000B551F" w:rsidRPr="000B551F" w:rsidTr="000B551F">
        <w:tc>
          <w:tcPr>
            <w:tcW w:w="562" w:type="dxa"/>
          </w:tcPr>
          <w:p w:rsidR="000B551F" w:rsidRPr="000B551F" w:rsidRDefault="000B551F" w:rsidP="000B551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B551F">
              <w:rPr>
                <w:rFonts w:eastAsia="Calibri"/>
                <w:b/>
                <w:bCs/>
                <w:sz w:val="24"/>
                <w:szCs w:val="24"/>
              </w:rPr>
              <w:t>№</w:t>
            </w:r>
          </w:p>
          <w:p w:rsidR="000B551F" w:rsidRPr="000B551F" w:rsidRDefault="000B551F" w:rsidP="000B551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B551F">
              <w:rPr>
                <w:rFonts w:eastAsia="Calibri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0B551F" w:rsidRPr="000B551F" w:rsidRDefault="000B551F" w:rsidP="000B551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B551F">
              <w:rPr>
                <w:rFonts w:eastAsia="Calibri"/>
                <w:b/>
                <w:bCs/>
                <w:sz w:val="24"/>
                <w:szCs w:val="24"/>
              </w:rPr>
              <w:t>Ф.И.О.</w:t>
            </w:r>
          </w:p>
          <w:p w:rsidR="000B551F" w:rsidRPr="000B551F" w:rsidRDefault="000B551F" w:rsidP="000B551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B551F">
              <w:rPr>
                <w:rFonts w:eastAsia="Calibri"/>
                <w:b/>
                <w:bCs/>
                <w:sz w:val="24"/>
                <w:szCs w:val="24"/>
              </w:rPr>
              <w:t>(полностью)</w:t>
            </w:r>
          </w:p>
        </w:tc>
        <w:tc>
          <w:tcPr>
            <w:tcW w:w="3402" w:type="dxa"/>
          </w:tcPr>
          <w:p w:rsidR="000B551F" w:rsidRPr="000B551F" w:rsidRDefault="0012225E" w:rsidP="000B551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4962" w:type="dxa"/>
          </w:tcPr>
          <w:p w:rsidR="000B551F" w:rsidRPr="000B551F" w:rsidRDefault="000B551F" w:rsidP="000B551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Творческое объединение</w:t>
            </w:r>
            <w:r w:rsidRPr="000B551F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B551F" w:rsidRPr="000B551F" w:rsidTr="000B551F">
        <w:tc>
          <w:tcPr>
            <w:tcW w:w="562" w:type="dxa"/>
          </w:tcPr>
          <w:p w:rsidR="000B551F" w:rsidRPr="000B551F" w:rsidRDefault="000B551F" w:rsidP="000B551F">
            <w:pPr>
              <w:jc w:val="center"/>
              <w:rPr>
                <w:rFonts w:eastAsia="Calibri"/>
                <w:sz w:val="24"/>
                <w:szCs w:val="24"/>
              </w:rPr>
            </w:pPr>
            <w:r w:rsidRPr="000B551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B551F" w:rsidRPr="000B551F" w:rsidRDefault="0012225E" w:rsidP="001222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Филатова Елена Петровна</w:t>
            </w:r>
          </w:p>
        </w:tc>
        <w:tc>
          <w:tcPr>
            <w:tcW w:w="3402" w:type="dxa"/>
          </w:tcPr>
          <w:p w:rsidR="000B551F" w:rsidRPr="000B551F" w:rsidRDefault="0012225E" w:rsidP="001222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Методист (руководитель площадки)</w:t>
            </w:r>
          </w:p>
        </w:tc>
        <w:tc>
          <w:tcPr>
            <w:tcW w:w="4962" w:type="dxa"/>
          </w:tcPr>
          <w:p w:rsidR="000B551F" w:rsidRPr="000B551F" w:rsidRDefault="0012225E" w:rsidP="0012225E">
            <w:pPr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551F" w:rsidRPr="000B551F" w:rsidTr="000B551F">
        <w:tc>
          <w:tcPr>
            <w:tcW w:w="562" w:type="dxa"/>
          </w:tcPr>
          <w:p w:rsidR="000B551F" w:rsidRPr="000B551F" w:rsidRDefault="000B551F" w:rsidP="000B551F">
            <w:pPr>
              <w:jc w:val="center"/>
              <w:rPr>
                <w:rFonts w:eastAsia="Calibri"/>
                <w:sz w:val="24"/>
                <w:szCs w:val="24"/>
              </w:rPr>
            </w:pPr>
            <w:r w:rsidRPr="000B551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B551F" w:rsidRPr="000B551F" w:rsidRDefault="0012225E" w:rsidP="0012225E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Понявина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402" w:type="dxa"/>
          </w:tcPr>
          <w:p w:rsidR="000B551F" w:rsidRPr="000B551F" w:rsidRDefault="0012225E" w:rsidP="001222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Педагог-организатор</w:t>
            </w:r>
          </w:p>
        </w:tc>
        <w:tc>
          <w:tcPr>
            <w:tcW w:w="4962" w:type="dxa"/>
          </w:tcPr>
          <w:p w:rsidR="000B551F" w:rsidRPr="000B551F" w:rsidRDefault="0012225E" w:rsidP="001222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Проведение досуговых мероприятий</w:t>
            </w:r>
          </w:p>
        </w:tc>
      </w:tr>
      <w:tr w:rsidR="000B551F" w:rsidRPr="000B551F" w:rsidTr="0012225E">
        <w:trPr>
          <w:trHeight w:val="208"/>
        </w:trPr>
        <w:tc>
          <w:tcPr>
            <w:tcW w:w="562" w:type="dxa"/>
          </w:tcPr>
          <w:p w:rsidR="000B551F" w:rsidRPr="000B551F" w:rsidRDefault="000B551F" w:rsidP="000B551F">
            <w:pPr>
              <w:jc w:val="center"/>
              <w:rPr>
                <w:rFonts w:eastAsia="Calibri"/>
                <w:sz w:val="24"/>
                <w:szCs w:val="24"/>
              </w:rPr>
            </w:pPr>
            <w:r w:rsidRPr="000B551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0B551F" w:rsidRPr="000B551F" w:rsidRDefault="0012225E" w:rsidP="001222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Фадеева Екатерина Владимировна</w:t>
            </w:r>
          </w:p>
        </w:tc>
        <w:tc>
          <w:tcPr>
            <w:tcW w:w="3402" w:type="dxa"/>
          </w:tcPr>
          <w:p w:rsidR="000B551F" w:rsidRPr="000B551F" w:rsidRDefault="0012225E" w:rsidP="001222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962" w:type="dxa"/>
          </w:tcPr>
          <w:p w:rsidR="000B551F" w:rsidRPr="000B551F" w:rsidRDefault="0012225E" w:rsidP="001222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Вокал </w:t>
            </w:r>
          </w:p>
        </w:tc>
      </w:tr>
      <w:tr w:rsidR="00755AC8" w:rsidRPr="000B551F" w:rsidTr="000B551F">
        <w:tc>
          <w:tcPr>
            <w:tcW w:w="562" w:type="dxa"/>
          </w:tcPr>
          <w:p w:rsidR="00755AC8" w:rsidRPr="000B551F" w:rsidRDefault="00755AC8" w:rsidP="00755AC8">
            <w:pPr>
              <w:jc w:val="center"/>
              <w:rPr>
                <w:rFonts w:eastAsia="Calibri"/>
                <w:sz w:val="24"/>
                <w:szCs w:val="24"/>
              </w:rPr>
            </w:pPr>
            <w:r w:rsidRPr="000B551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755AC8" w:rsidRPr="000B551F" w:rsidRDefault="00755AC8" w:rsidP="00755A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Тимофеева Марина Михайловна</w:t>
            </w:r>
          </w:p>
        </w:tc>
        <w:tc>
          <w:tcPr>
            <w:tcW w:w="3402" w:type="dxa"/>
          </w:tcPr>
          <w:p w:rsidR="00755AC8" w:rsidRDefault="00755AC8" w:rsidP="00755AC8">
            <w:r w:rsidRPr="00891CFA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962" w:type="dxa"/>
          </w:tcPr>
          <w:p w:rsidR="00755AC8" w:rsidRPr="000B551F" w:rsidRDefault="00755AC8" w:rsidP="00755AC8">
            <w:pPr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речи, настольные игры</w:t>
            </w:r>
          </w:p>
        </w:tc>
      </w:tr>
      <w:tr w:rsidR="00755AC8" w:rsidRPr="000B551F" w:rsidTr="000B551F">
        <w:tc>
          <w:tcPr>
            <w:tcW w:w="562" w:type="dxa"/>
          </w:tcPr>
          <w:p w:rsidR="00755AC8" w:rsidRPr="000B551F" w:rsidRDefault="00755AC8" w:rsidP="00755AC8">
            <w:pPr>
              <w:jc w:val="center"/>
              <w:rPr>
                <w:rFonts w:eastAsia="Calibri"/>
                <w:sz w:val="24"/>
                <w:szCs w:val="24"/>
              </w:rPr>
            </w:pPr>
            <w:r w:rsidRPr="000B551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755AC8" w:rsidRPr="000B551F" w:rsidRDefault="00755AC8" w:rsidP="00755AC8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Берегой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402" w:type="dxa"/>
          </w:tcPr>
          <w:p w:rsidR="00755AC8" w:rsidRDefault="00755AC8" w:rsidP="00755AC8">
            <w:r w:rsidRPr="00891CFA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962" w:type="dxa"/>
          </w:tcPr>
          <w:p w:rsidR="00755AC8" w:rsidRPr="000B551F" w:rsidRDefault="00755AC8" w:rsidP="00755AC8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Квиллинг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755AC8" w:rsidRPr="000B551F" w:rsidTr="000B551F">
        <w:tc>
          <w:tcPr>
            <w:tcW w:w="562" w:type="dxa"/>
          </w:tcPr>
          <w:p w:rsidR="00755AC8" w:rsidRPr="000B551F" w:rsidRDefault="00755AC8" w:rsidP="00755AC8">
            <w:pPr>
              <w:jc w:val="center"/>
              <w:rPr>
                <w:rFonts w:eastAsia="Calibri"/>
                <w:sz w:val="24"/>
                <w:szCs w:val="24"/>
              </w:rPr>
            </w:pPr>
            <w:r w:rsidRPr="000B551F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755AC8" w:rsidRPr="000B551F" w:rsidRDefault="00755AC8" w:rsidP="00755A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Лапшина Ирина Владимировна</w:t>
            </w:r>
          </w:p>
        </w:tc>
        <w:tc>
          <w:tcPr>
            <w:tcW w:w="3402" w:type="dxa"/>
          </w:tcPr>
          <w:p w:rsidR="00755AC8" w:rsidRDefault="00755AC8" w:rsidP="00755AC8">
            <w:r w:rsidRPr="00891CFA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962" w:type="dxa"/>
          </w:tcPr>
          <w:p w:rsidR="00755AC8" w:rsidRPr="000B551F" w:rsidRDefault="00755AC8" w:rsidP="00755AC8">
            <w:pPr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Бумагопластика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755AC8" w:rsidRPr="000B551F" w:rsidTr="000B551F">
        <w:tc>
          <w:tcPr>
            <w:tcW w:w="562" w:type="dxa"/>
          </w:tcPr>
          <w:p w:rsidR="00755AC8" w:rsidRPr="000B551F" w:rsidRDefault="00755AC8" w:rsidP="00755AC8">
            <w:pPr>
              <w:jc w:val="center"/>
              <w:rPr>
                <w:rFonts w:eastAsia="Calibri"/>
                <w:sz w:val="24"/>
                <w:szCs w:val="24"/>
              </w:rPr>
            </w:pPr>
            <w:r w:rsidRPr="000B551F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755AC8" w:rsidRPr="000B551F" w:rsidRDefault="00755AC8" w:rsidP="00755AC8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Кандалова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3402" w:type="dxa"/>
          </w:tcPr>
          <w:p w:rsidR="00755AC8" w:rsidRDefault="00755AC8" w:rsidP="00755AC8">
            <w:r w:rsidRPr="00891CFA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962" w:type="dxa"/>
          </w:tcPr>
          <w:p w:rsidR="00755AC8" w:rsidRPr="000B551F" w:rsidRDefault="00755AC8" w:rsidP="00755AC8">
            <w:pPr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Изодеятельность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E0908" w:rsidRDefault="000E0908">
      <w:bookmarkStart w:id="0" w:name="_GoBack"/>
      <w:bookmarkEnd w:id="0"/>
    </w:p>
    <w:sectPr w:rsidR="000E0908" w:rsidSect="004021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FF"/>
    <w:rsid w:val="000B551F"/>
    <w:rsid w:val="000E0908"/>
    <w:rsid w:val="0012225E"/>
    <w:rsid w:val="00224EFF"/>
    <w:rsid w:val="0075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7A8C1-BB3D-4056-B6CE-6C2FEB30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2025-06-05T11:22:00Z</dcterms:created>
  <dcterms:modified xsi:type="dcterms:W3CDTF">2025-06-06T05:54:00Z</dcterms:modified>
</cp:coreProperties>
</file>