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500BB6">
        <w:rPr>
          <w:rFonts w:ascii="Times New Roman" w:hAnsi="Times New Roman" w:cs="Times New Roman"/>
          <w:sz w:val="28"/>
          <w:szCs w:val="28"/>
        </w:rPr>
        <w:t>0</w:t>
      </w:r>
      <w:r w:rsidR="005A0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02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5A024F" w:rsidRPr="005B1118" w:rsidTr="00F6245A">
        <w:tc>
          <w:tcPr>
            <w:tcW w:w="817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22.21.3</w:t>
            </w:r>
          </w:p>
        </w:tc>
        <w:tc>
          <w:tcPr>
            <w:tcW w:w="6202" w:type="dxa"/>
          </w:tcPr>
          <w:p w:rsidR="005A024F" w:rsidRDefault="005A024F">
            <w:r>
              <w:rPr>
                <w:rFonts w:ascii="Times New Roman" w:hAnsi="Times New Roman" w:cs="Times New Roman"/>
                <w:sz w:val="24"/>
                <w:szCs w:val="24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5A024F" w:rsidRPr="005B1118" w:rsidTr="00F6245A">
        <w:tc>
          <w:tcPr>
            <w:tcW w:w="817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28.14.12.110</w:t>
            </w:r>
          </w:p>
        </w:tc>
        <w:tc>
          <w:tcPr>
            <w:tcW w:w="6202" w:type="dxa"/>
          </w:tcPr>
          <w:p w:rsidR="005A024F" w:rsidRDefault="005A024F">
            <w:r>
              <w:rPr>
                <w:rFonts w:ascii="Times New Roman" w:hAnsi="Times New Roman" w:cs="Times New Roman"/>
                <w:sz w:val="24"/>
                <w:szCs w:val="24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5A024F" w:rsidRPr="005B1118" w:rsidTr="00F6245A">
        <w:tc>
          <w:tcPr>
            <w:tcW w:w="817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25.99.1</w:t>
            </w:r>
          </w:p>
        </w:tc>
        <w:tc>
          <w:tcPr>
            <w:tcW w:w="6202" w:type="dxa"/>
          </w:tcPr>
          <w:p w:rsidR="005A024F" w:rsidRDefault="005A024F">
            <w:r>
              <w:rPr>
                <w:rFonts w:ascii="Times New Roman" w:hAnsi="Times New Roman" w:cs="Times New Roman"/>
                <w:sz w:val="24"/>
                <w:szCs w:val="24"/>
              </w:rPr>
              <w:t>Металлоизделия для ванной и кухни</w:t>
            </w:r>
          </w:p>
        </w:tc>
      </w:tr>
      <w:tr w:rsidR="005A024F" w:rsidRPr="005B1118" w:rsidTr="00F6245A">
        <w:tc>
          <w:tcPr>
            <w:tcW w:w="817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22.29.22</w:t>
            </w:r>
          </w:p>
        </w:tc>
        <w:tc>
          <w:tcPr>
            <w:tcW w:w="6202" w:type="dxa"/>
          </w:tcPr>
          <w:p w:rsidR="005A024F" w:rsidRDefault="005A024F">
            <w:r>
              <w:rPr>
                <w:rFonts w:ascii="Times New Roman" w:hAnsi="Times New Roman" w:cs="Times New Roman"/>
                <w:sz w:val="24"/>
                <w:szCs w:val="24"/>
              </w:rPr>
              <w:t>Плиты, листы, плен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ка, лента и прочие плоские пластмассовые самоклеящиеся формы, прочие</w:t>
            </w:r>
          </w:p>
        </w:tc>
      </w:tr>
      <w:tr w:rsidR="005A024F" w:rsidRPr="005B1118" w:rsidTr="00F6245A">
        <w:tc>
          <w:tcPr>
            <w:tcW w:w="817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5A024F" w:rsidRDefault="005A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19.20.29</w:t>
            </w:r>
          </w:p>
        </w:tc>
        <w:tc>
          <w:tcPr>
            <w:tcW w:w="6202" w:type="dxa"/>
          </w:tcPr>
          <w:p w:rsidR="005A024F" w:rsidRDefault="005A02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нефтяные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смазочные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истилляты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тяжелые, не включенные в другие группировки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D1301"/>
    <w:rsid w:val="00370439"/>
    <w:rsid w:val="0038384C"/>
    <w:rsid w:val="003C3296"/>
    <w:rsid w:val="004603EF"/>
    <w:rsid w:val="00500BB6"/>
    <w:rsid w:val="005A024F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2022-01-10T05:50:00Z</cp:lastPrinted>
  <dcterms:created xsi:type="dcterms:W3CDTF">2021-07-26T05:46:00Z</dcterms:created>
  <dcterms:modified xsi:type="dcterms:W3CDTF">2022-07-08T05:01:00Z</dcterms:modified>
</cp:coreProperties>
</file>