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D6" w:rsidRPr="0014603F" w:rsidRDefault="00B54DD6" w:rsidP="00B54DD6">
      <w:pPr>
        <w:pStyle w:val="ConsPlusNormal"/>
        <w:ind w:left="-426" w:firstLine="5529"/>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Утверждено</w:t>
      </w:r>
    </w:p>
    <w:p w:rsidR="00B54DD6" w:rsidRPr="0014603F" w:rsidRDefault="00B54DD6" w:rsidP="00B54DD6">
      <w:pPr>
        <w:pStyle w:val="ConsPlusNormal"/>
        <w:ind w:left="-426" w:firstLine="5529"/>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протоколом наблюдательного совета</w:t>
      </w:r>
    </w:p>
    <w:p w:rsidR="00B54DD6" w:rsidRPr="0014603F" w:rsidRDefault="00B54DD6" w:rsidP="00B54DD6">
      <w:pPr>
        <w:pStyle w:val="ConsPlusNormal"/>
        <w:ind w:left="-426" w:firstLine="5529"/>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МАУДО «ЦВР «Подросток»</w:t>
      </w:r>
    </w:p>
    <w:p w:rsidR="00B54DD6" w:rsidRPr="0014603F" w:rsidRDefault="00B54DD6" w:rsidP="00B54DD6">
      <w:pPr>
        <w:pStyle w:val="ConsPlusNormal"/>
        <w:ind w:left="-426" w:firstLine="5529"/>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w:t>
      </w:r>
      <w:r w:rsidR="00496813">
        <w:rPr>
          <w:rFonts w:ascii="Times New Roman" w:hAnsi="Times New Roman" w:cs="Times New Roman"/>
          <w:color w:val="000000" w:themeColor="text1"/>
          <w:sz w:val="24"/>
          <w:szCs w:val="24"/>
        </w:rPr>
        <w:t>2</w:t>
      </w:r>
      <w:r w:rsidRPr="0014603F">
        <w:rPr>
          <w:rFonts w:ascii="Times New Roman" w:hAnsi="Times New Roman" w:cs="Times New Roman"/>
          <w:color w:val="000000" w:themeColor="text1"/>
          <w:sz w:val="24"/>
          <w:szCs w:val="24"/>
        </w:rPr>
        <w:t xml:space="preserve"> от «</w:t>
      </w:r>
      <w:r w:rsidR="00496813">
        <w:rPr>
          <w:rFonts w:ascii="Times New Roman" w:hAnsi="Times New Roman" w:cs="Times New Roman"/>
          <w:color w:val="000000" w:themeColor="text1"/>
          <w:sz w:val="24"/>
          <w:szCs w:val="24"/>
        </w:rPr>
        <w:t>24</w:t>
      </w:r>
      <w:r w:rsidRPr="0014603F">
        <w:rPr>
          <w:rFonts w:ascii="Times New Roman" w:hAnsi="Times New Roman" w:cs="Times New Roman"/>
          <w:color w:val="000000" w:themeColor="text1"/>
          <w:sz w:val="24"/>
          <w:szCs w:val="24"/>
        </w:rPr>
        <w:t xml:space="preserve">» </w:t>
      </w:r>
      <w:r w:rsidR="00496813">
        <w:rPr>
          <w:rFonts w:ascii="Times New Roman" w:hAnsi="Times New Roman" w:cs="Times New Roman"/>
          <w:color w:val="000000" w:themeColor="text1"/>
          <w:sz w:val="24"/>
          <w:szCs w:val="24"/>
        </w:rPr>
        <w:t>мая</w:t>
      </w:r>
      <w:bookmarkStart w:id="0" w:name="_GoBack"/>
      <w:bookmarkEnd w:id="0"/>
      <w:r w:rsidRPr="0014603F">
        <w:rPr>
          <w:rFonts w:ascii="Times New Roman" w:hAnsi="Times New Roman" w:cs="Times New Roman"/>
          <w:color w:val="000000" w:themeColor="text1"/>
          <w:sz w:val="24"/>
          <w:szCs w:val="24"/>
        </w:rPr>
        <w:t xml:space="preserve"> 202</w:t>
      </w:r>
      <w:r w:rsidR="007B633E">
        <w:rPr>
          <w:rFonts w:ascii="Times New Roman" w:hAnsi="Times New Roman" w:cs="Times New Roman"/>
          <w:color w:val="000000" w:themeColor="text1"/>
          <w:sz w:val="24"/>
          <w:szCs w:val="24"/>
        </w:rPr>
        <w:t>2</w:t>
      </w: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32"/>
          <w:szCs w:val="32"/>
        </w:rPr>
      </w:pPr>
      <w:r w:rsidRPr="0014603F">
        <w:rPr>
          <w:rFonts w:ascii="Times New Roman" w:hAnsi="Times New Roman" w:cs="Times New Roman"/>
          <w:b/>
          <w:color w:val="000000" w:themeColor="text1"/>
          <w:sz w:val="32"/>
          <w:szCs w:val="32"/>
        </w:rPr>
        <w:t>ПОЛОЖЕНИЕ</w:t>
      </w:r>
    </w:p>
    <w:p w:rsidR="00B54DD6" w:rsidRPr="0014603F" w:rsidRDefault="00B54DD6" w:rsidP="00B54DD6">
      <w:pPr>
        <w:pStyle w:val="ConsPlusNormal"/>
        <w:ind w:left="-426" w:firstLine="426"/>
        <w:jc w:val="center"/>
        <w:rPr>
          <w:rFonts w:ascii="Times New Roman" w:hAnsi="Times New Roman" w:cs="Times New Roman"/>
          <w:b/>
          <w:color w:val="000000" w:themeColor="text1"/>
          <w:sz w:val="32"/>
          <w:szCs w:val="32"/>
        </w:rPr>
      </w:pPr>
      <w:r w:rsidRPr="0014603F">
        <w:rPr>
          <w:rFonts w:ascii="Times New Roman" w:hAnsi="Times New Roman" w:cs="Times New Roman"/>
          <w:b/>
          <w:color w:val="000000" w:themeColor="text1"/>
          <w:sz w:val="32"/>
          <w:szCs w:val="32"/>
        </w:rPr>
        <w:t>о закупке товаров, работ, услуг</w:t>
      </w:r>
    </w:p>
    <w:p w:rsidR="00B54DD6" w:rsidRPr="0014603F" w:rsidRDefault="00B54DD6" w:rsidP="00B54DD6">
      <w:pPr>
        <w:pStyle w:val="ConsPlusNormal"/>
        <w:ind w:left="-426" w:firstLine="426"/>
        <w:jc w:val="center"/>
        <w:rPr>
          <w:rFonts w:ascii="Times New Roman" w:hAnsi="Times New Roman" w:cs="Times New Roman"/>
          <w:b/>
          <w:color w:val="000000" w:themeColor="text1"/>
          <w:sz w:val="32"/>
          <w:szCs w:val="32"/>
        </w:rPr>
      </w:pPr>
      <w:r w:rsidRPr="0014603F">
        <w:rPr>
          <w:rFonts w:ascii="Times New Roman" w:hAnsi="Times New Roman" w:cs="Times New Roman"/>
          <w:b/>
          <w:color w:val="000000" w:themeColor="text1"/>
          <w:sz w:val="32"/>
          <w:szCs w:val="32"/>
        </w:rPr>
        <w:t>муниципальным автономным учреждением</w:t>
      </w:r>
    </w:p>
    <w:p w:rsidR="00B54DD6" w:rsidRPr="0014603F" w:rsidRDefault="00B54DD6" w:rsidP="00B54DD6">
      <w:pPr>
        <w:pStyle w:val="ConsPlusNormal"/>
        <w:ind w:left="-426" w:firstLine="426"/>
        <w:jc w:val="center"/>
        <w:rPr>
          <w:rFonts w:ascii="Times New Roman" w:hAnsi="Times New Roman" w:cs="Times New Roman"/>
          <w:b/>
          <w:color w:val="000000" w:themeColor="text1"/>
          <w:sz w:val="32"/>
          <w:szCs w:val="32"/>
        </w:rPr>
      </w:pPr>
      <w:r w:rsidRPr="0014603F">
        <w:rPr>
          <w:rFonts w:ascii="Times New Roman" w:hAnsi="Times New Roman" w:cs="Times New Roman"/>
          <w:b/>
          <w:color w:val="000000" w:themeColor="text1"/>
          <w:sz w:val="32"/>
          <w:szCs w:val="32"/>
        </w:rPr>
        <w:t>дополнительного образования</w:t>
      </w:r>
    </w:p>
    <w:p w:rsidR="00B54DD6" w:rsidRPr="0014603F" w:rsidRDefault="00B54DD6" w:rsidP="00B54DD6">
      <w:pPr>
        <w:pStyle w:val="ConsPlusNormal"/>
        <w:ind w:left="-426" w:firstLine="426"/>
        <w:jc w:val="center"/>
        <w:rPr>
          <w:rFonts w:ascii="Times New Roman" w:hAnsi="Times New Roman" w:cs="Times New Roman"/>
          <w:b/>
          <w:color w:val="000000" w:themeColor="text1"/>
          <w:sz w:val="32"/>
          <w:szCs w:val="32"/>
        </w:rPr>
      </w:pPr>
      <w:r w:rsidRPr="0014603F">
        <w:rPr>
          <w:rFonts w:ascii="Times New Roman" w:hAnsi="Times New Roman" w:cs="Times New Roman"/>
          <w:b/>
          <w:color w:val="000000" w:themeColor="text1"/>
          <w:sz w:val="32"/>
          <w:szCs w:val="32"/>
        </w:rPr>
        <w:t>«Центр внешкольной работы «Подросток»</w:t>
      </w: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r w:rsidRPr="0014603F">
        <w:rPr>
          <w:rFonts w:ascii="Times New Roman" w:hAnsi="Times New Roman" w:cs="Times New Roman"/>
          <w:b/>
          <w:color w:val="000000" w:themeColor="text1"/>
          <w:sz w:val="24"/>
          <w:szCs w:val="24"/>
        </w:rPr>
        <w:t>(в редакции от «</w:t>
      </w:r>
      <w:r w:rsidR="007B633E">
        <w:rPr>
          <w:rFonts w:ascii="Times New Roman" w:hAnsi="Times New Roman" w:cs="Times New Roman"/>
          <w:b/>
          <w:color w:val="000000" w:themeColor="text1"/>
          <w:sz w:val="24"/>
          <w:szCs w:val="24"/>
        </w:rPr>
        <w:t>24</w:t>
      </w:r>
      <w:r w:rsidRPr="0014603F">
        <w:rPr>
          <w:rFonts w:ascii="Times New Roman" w:hAnsi="Times New Roman" w:cs="Times New Roman"/>
          <w:b/>
          <w:color w:val="000000" w:themeColor="text1"/>
          <w:sz w:val="24"/>
          <w:szCs w:val="24"/>
        </w:rPr>
        <w:t xml:space="preserve">» </w:t>
      </w:r>
      <w:r w:rsidR="007B633E">
        <w:rPr>
          <w:rFonts w:ascii="Times New Roman" w:hAnsi="Times New Roman" w:cs="Times New Roman"/>
          <w:b/>
          <w:color w:val="000000" w:themeColor="text1"/>
          <w:sz w:val="24"/>
          <w:szCs w:val="24"/>
        </w:rPr>
        <w:t>ма</w:t>
      </w:r>
      <w:r w:rsidR="00CA349D">
        <w:rPr>
          <w:rFonts w:ascii="Times New Roman" w:hAnsi="Times New Roman" w:cs="Times New Roman"/>
          <w:b/>
          <w:color w:val="000000" w:themeColor="text1"/>
          <w:sz w:val="24"/>
          <w:szCs w:val="24"/>
        </w:rPr>
        <w:t>я</w:t>
      </w:r>
      <w:r w:rsidRPr="0014603F">
        <w:rPr>
          <w:rFonts w:ascii="Times New Roman" w:hAnsi="Times New Roman" w:cs="Times New Roman"/>
          <w:b/>
          <w:color w:val="000000" w:themeColor="text1"/>
          <w:sz w:val="24"/>
          <w:szCs w:val="24"/>
        </w:rPr>
        <w:t xml:space="preserve"> 202</w:t>
      </w:r>
      <w:r w:rsidR="00474881">
        <w:rPr>
          <w:rFonts w:ascii="Times New Roman" w:hAnsi="Times New Roman" w:cs="Times New Roman"/>
          <w:b/>
          <w:color w:val="000000" w:themeColor="text1"/>
          <w:sz w:val="24"/>
          <w:szCs w:val="24"/>
        </w:rPr>
        <w:t>2</w:t>
      </w:r>
      <w:r w:rsidRPr="0014603F">
        <w:rPr>
          <w:rFonts w:ascii="Times New Roman" w:hAnsi="Times New Roman" w:cs="Times New Roman"/>
          <w:b/>
          <w:color w:val="000000" w:themeColor="text1"/>
          <w:sz w:val="24"/>
          <w:szCs w:val="24"/>
        </w:rPr>
        <w:t>)</w:t>
      </w: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b/>
          <w:color w:val="000000" w:themeColor="text1"/>
          <w:sz w:val="24"/>
          <w:szCs w:val="24"/>
        </w:rPr>
      </w:pPr>
    </w:p>
    <w:p w:rsidR="00B54DD6" w:rsidRPr="0014603F" w:rsidRDefault="00B54DD6" w:rsidP="00B54DD6">
      <w:pPr>
        <w:pStyle w:val="ConsPlusNormal"/>
        <w:ind w:left="-426" w:firstLine="426"/>
        <w:jc w:val="center"/>
        <w:rPr>
          <w:rFonts w:ascii="Times New Roman" w:hAnsi="Times New Roman" w:cs="Times New Roman"/>
          <w:color w:val="000000" w:themeColor="text1"/>
          <w:sz w:val="24"/>
          <w:szCs w:val="24"/>
        </w:rPr>
      </w:pPr>
    </w:p>
    <w:p w:rsidR="00B54DD6" w:rsidRPr="0014603F" w:rsidRDefault="00246104" w:rsidP="00B54DD6">
      <w:pPr>
        <w:pStyle w:val="ConsPlusNormal"/>
        <w:ind w:left="-426" w:firstLine="426"/>
        <w:jc w:val="center"/>
        <w:rPr>
          <w:rFonts w:ascii="Times New Roman" w:hAnsi="Times New Roman" w:cs="Times New Roman"/>
          <w:color w:val="000000" w:themeColor="text1"/>
          <w:sz w:val="24"/>
          <w:szCs w:val="24"/>
        </w:rPr>
      </w:pPr>
      <w:r>
        <w:rPr>
          <w:noProof/>
        </w:rPr>
        <w:pict>
          <v:rect id="_x0000_s1026" style="position:absolute;left:0;text-align:left;margin-left:451.1pt;margin-top:23.05pt;width:20.6pt;height:19.65pt;z-index:251658240" strokecolor="white"/>
        </w:pict>
      </w:r>
      <w:r w:rsidR="00B54DD6" w:rsidRPr="0014603F">
        <w:rPr>
          <w:rFonts w:ascii="Times New Roman" w:hAnsi="Times New Roman" w:cs="Times New Roman"/>
          <w:color w:val="000000" w:themeColor="text1"/>
          <w:sz w:val="24"/>
          <w:szCs w:val="24"/>
        </w:rPr>
        <w:t>г. Оренбург</w:t>
      </w:r>
    </w:p>
    <w:p w:rsidR="00B54DD6" w:rsidRPr="0014603F" w:rsidRDefault="00B54DD6" w:rsidP="00B54DD6">
      <w:pPr>
        <w:pStyle w:val="ConsPlusNormal"/>
        <w:jc w:val="center"/>
        <w:rPr>
          <w:rFonts w:ascii="Times New Roman" w:hAnsi="Times New Roman" w:cs="Times New Roman"/>
          <w:b/>
          <w:color w:val="000000" w:themeColor="text1"/>
          <w:sz w:val="24"/>
          <w:szCs w:val="24"/>
        </w:rPr>
      </w:pPr>
      <w:r w:rsidRPr="0014603F">
        <w:rPr>
          <w:rFonts w:ascii="Times New Roman" w:hAnsi="Times New Roman" w:cs="Times New Roman"/>
          <w:b/>
          <w:color w:val="000000" w:themeColor="text1"/>
          <w:sz w:val="24"/>
          <w:szCs w:val="24"/>
        </w:rPr>
        <w:lastRenderedPageBreak/>
        <w:t>Содержание</w:t>
      </w:r>
    </w:p>
    <w:p w:rsidR="00B54DD6" w:rsidRPr="0014603F" w:rsidRDefault="00B54DD6" w:rsidP="00B54DD6">
      <w:pPr>
        <w:pStyle w:val="ConsPlusNormal"/>
        <w:jc w:val="center"/>
        <w:rPr>
          <w:rFonts w:ascii="Times New Roman" w:hAnsi="Times New Roman" w:cs="Times New Roman"/>
          <w:b/>
          <w:color w:val="000000" w:themeColor="text1"/>
          <w:sz w:val="24"/>
          <w:szCs w:val="24"/>
        </w:rPr>
      </w:pPr>
    </w:p>
    <w:p w:rsidR="00B54DD6" w:rsidRPr="0014603F" w:rsidRDefault="00B54DD6" w:rsidP="00B54DD6">
      <w:pPr>
        <w:pStyle w:val="ConsPlusNormal"/>
        <w:jc w:val="center"/>
        <w:rPr>
          <w:rFonts w:ascii="Times New Roman" w:hAnsi="Times New Roman" w:cs="Times New Roman"/>
          <w:b/>
          <w:color w:val="000000" w:themeColor="text1"/>
          <w:sz w:val="24"/>
          <w:szCs w:val="24"/>
        </w:rPr>
      </w:pPr>
    </w:p>
    <w:p w:rsidR="00671ECF" w:rsidRPr="00813A95" w:rsidRDefault="00C56A41">
      <w:pPr>
        <w:pStyle w:val="11"/>
        <w:rPr>
          <w:rFonts w:asciiTheme="minorHAnsi" w:eastAsiaTheme="minorEastAsia" w:hAnsiTheme="minorHAnsi" w:cstheme="minorBidi"/>
          <w:b/>
          <w:sz w:val="22"/>
        </w:rPr>
      </w:pPr>
      <w:r w:rsidRPr="0014603F">
        <w:fldChar w:fldCharType="begin"/>
      </w:r>
      <w:r w:rsidR="00B54DD6" w:rsidRPr="0014603F">
        <w:instrText xml:space="preserve"> TOC \o "1-3" \h \z \u </w:instrText>
      </w:r>
      <w:r w:rsidRPr="0014603F">
        <w:fldChar w:fldCharType="separate"/>
      </w:r>
      <w:hyperlink w:anchor="_Toc72679604" w:history="1">
        <w:r w:rsidR="00671ECF" w:rsidRPr="00813A95">
          <w:rPr>
            <w:rStyle w:val="a4"/>
            <w:b/>
          </w:rPr>
          <w:t>Термины, определения и сокращения</w:t>
        </w:r>
        <w:r w:rsidR="00671ECF" w:rsidRPr="00813A95">
          <w:rPr>
            <w:b/>
            <w:webHidden/>
          </w:rPr>
          <w:tab/>
        </w:r>
        <w:r w:rsidRPr="00813A95">
          <w:rPr>
            <w:b/>
            <w:webHidden/>
          </w:rPr>
          <w:fldChar w:fldCharType="begin"/>
        </w:r>
        <w:r w:rsidR="00671ECF" w:rsidRPr="00813A95">
          <w:rPr>
            <w:b/>
            <w:webHidden/>
          </w:rPr>
          <w:instrText xml:space="preserve"> PAGEREF _Toc72679604 \h </w:instrText>
        </w:r>
        <w:r w:rsidRPr="00813A95">
          <w:rPr>
            <w:b/>
            <w:webHidden/>
          </w:rPr>
        </w:r>
        <w:r w:rsidRPr="00813A95">
          <w:rPr>
            <w:b/>
            <w:webHidden/>
          </w:rPr>
          <w:fldChar w:fldCharType="separate"/>
        </w:r>
        <w:r w:rsidR="001E4D4A">
          <w:rPr>
            <w:b/>
            <w:webHidden/>
          </w:rPr>
          <w:t>5</w:t>
        </w:r>
        <w:r w:rsidRPr="00813A95">
          <w:rPr>
            <w:b/>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05" w:history="1">
        <w:r w:rsidR="00671ECF" w:rsidRPr="00813A95">
          <w:rPr>
            <w:rStyle w:val="a4"/>
            <w:b/>
          </w:rPr>
          <w:t>1. Общие положения</w:t>
        </w:r>
        <w:r w:rsidR="00671ECF" w:rsidRPr="00813A95">
          <w:rPr>
            <w:b/>
            <w:webHidden/>
          </w:rPr>
          <w:tab/>
        </w:r>
        <w:r w:rsidR="00C56A41" w:rsidRPr="00813A95">
          <w:rPr>
            <w:b/>
            <w:webHidden/>
          </w:rPr>
          <w:fldChar w:fldCharType="begin"/>
        </w:r>
        <w:r w:rsidR="00671ECF" w:rsidRPr="00813A95">
          <w:rPr>
            <w:b/>
            <w:webHidden/>
          </w:rPr>
          <w:instrText xml:space="preserve"> PAGEREF _Toc72679605 \h </w:instrText>
        </w:r>
        <w:r w:rsidR="00C56A41" w:rsidRPr="00813A95">
          <w:rPr>
            <w:b/>
            <w:webHidden/>
          </w:rPr>
        </w:r>
        <w:r w:rsidR="00C56A41" w:rsidRPr="00813A95">
          <w:rPr>
            <w:b/>
            <w:webHidden/>
          </w:rPr>
          <w:fldChar w:fldCharType="separate"/>
        </w:r>
        <w:r w:rsidR="001E4D4A">
          <w:rPr>
            <w:b/>
            <w:webHidden/>
          </w:rPr>
          <w:t>9</w:t>
        </w:r>
        <w:r w:rsidR="00C56A41" w:rsidRPr="00813A95">
          <w:rPr>
            <w:b/>
            <w:webHidden/>
          </w:rPr>
          <w:fldChar w:fldCharType="end"/>
        </w:r>
      </w:hyperlink>
    </w:p>
    <w:p w:rsidR="00671ECF" w:rsidRDefault="00246104">
      <w:pPr>
        <w:pStyle w:val="11"/>
        <w:rPr>
          <w:rFonts w:asciiTheme="minorHAnsi" w:eastAsiaTheme="minorEastAsia" w:hAnsiTheme="minorHAnsi" w:cstheme="minorBidi"/>
          <w:sz w:val="22"/>
        </w:rPr>
      </w:pPr>
      <w:hyperlink w:anchor="_Toc72679606" w:history="1">
        <w:r w:rsidR="00671ECF" w:rsidRPr="003F622D">
          <w:rPr>
            <w:rStyle w:val="a4"/>
          </w:rPr>
          <w:t>1.1. Правовые основы осуществления закупок</w:t>
        </w:r>
        <w:r w:rsidR="00671ECF">
          <w:rPr>
            <w:webHidden/>
          </w:rPr>
          <w:tab/>
        </w:r>
        <w:r w:rsidR="00C56A41">
          <w:rPr>
            <w:webHidden/>
          </w:rPr>
          <w:fldChar w:fldCharType="begin"/>
        </w:r>
        <w:r w:rsidR="00671ECF">
          <w:rPr>
            <w:webHidden/>
          </w:rPr>
          <w:instrText xml:space="preserve"> PAGEREF _Toc72679606 \h </w:instrText>
        </w:r>
        <w:r w:rsidR="00C56A41">
          <w:rPr>
            <w:webHidden/>
          </w:rPr>
        </w:r>
        <w:r w:rsidR="00C56A41">
          <w:rPr>
            <w:webHidden/>
          </w:rPr>
          <w:fldChar w:fldCharType="separate"/>
        </w:r>
        <w:r w:rsidR="001E4D4A">
          <w:rPr>
            <w:webHidden/>
          </w:rPr>
          <w:t>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07" w:history="1">
        <w:r w:rsidR="00671ECF" w:rsidRPr="003F622D">
          <w:rPr>
            <w:rStyle w:val="a4"/>
          </w:rPr>
          <w:t>1.2. Цели и принципы закупок</w:t>
        </w:r>
        <w:r w:rsidR="00671ECF">
          <w:rPr>
            <w:webHidden/>
          </w:rPr>
          <w:tab/>
        </w:r>
        <w:r w:rsidR="00C56A41">
          <w:rPr>
            <w:webHidden/>
          </w:rPr>
          <w:fldChar w:fldCharType="begin"/>
        </w:r>
        <w:r w:rsidR="00671ECF">
          <w:rPr>
            <w:webHidden/>
          </w:rPr>
          <w:instrText xml:space="preserve"> PAGEREF _Toc72679607 \h </w:instrText>
        </w:r>
        <w:r w:rsidR="00C56A41">
          <w:rPr>
            <w:webHidden/>
          </w:rPr>
        </w:r>
        <w:r w:rsidR="00C56A41">
          <w:rPr>
            <w:webHidden/>
          </w:rPr>
          <w:fldChar w:fldCharType="separate"/>
        </w:r>
        <w:r w:rsidR="001E4D4A">
          <w:rPr>
            <w:webHidden/>
          </w:rPr>
          <w:t>11</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08" w:history="1">
        <w:r w:rsidR="00671ECF" w:rsidRPr="003F622D">
          <w:rPr>
            <w:rStyle w:val="a4"/>
          </w:rPr>
          <w:t>1.3. Способы закупок и условия их применения</w:t>
        </w:r>
        <w:r w:rsidR="00671ECF">
          <w:rPr>
            <w:webHidden/>
          </w:rPr>
          <w:tab/>
        </w:r>
        <w:r w:rsidR="00C56A41">
          <w:rPr>
            <w:webHidden/>
          </w:rPr>
          <w:fldChar w:fldCharType="begin"/>
        </w:r>
        <w:r w:rsidR="00671ECF">
          <w:rPr>
            <w:webHidden/>
          </w:rPr>
          <w:instrText xml:space="preserve"> PAGEREF _Toc72679608 \h </w:instrText>
        </w:r>
        <w:r w:rsidR="00C56A41">
          <w:rPr>
            <w:webHidden/>
          </w:rPr>
        </w:r>
        <w:r w:rsidR="00C56A41">
          <w:rPr>
            <w:webHidden/>
          </w:rPr>
          <w:fldChar w:fldCharType="separate"/>
        </w:r>
        <w:r w:rsidR="001E4D4A">
          <w:rPr>
            <w:webHidden/>
          </w:rPr>
          <w:t>13</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09" w:history="1">
        <w:r w:rsidR="00671ECF" w:rsidRPr="003F622D">
          <w:rPr>
            <w:rStyle w:val="a4"/>
          </w:rPr>
          <w:t>1.4. Информационное обеспечение закупок</w:t>
        </w:r>
        <w:r w:rsidR="00671ECF">
          <w:rPr>
            <w:webHidden/>
          </w:rPr>
          <w:tab/>
        </w:r>
        <w:r w:rsidR="00C56A41">
          <w:rPr>
            <w:webHidden/>
          </w:rPr>
          <w:fldChar w:fldCharType="begin"/>
        </w:r>
        <w:r w:rsidR="00671ECF">
          <w:rPr>
            <w:webHidden/>
          </w:rPr>
          <w:instrText xml:space="preserve"> PAGEREF _Toc72679609 \h </w:instrText>
        </w:r>
        <w:r w:rsidR="00C56A41">
          <w:rPr>
            <w:webHidden/>
          </w:rPr>
        </w:r>
        <w:r w:rsidR="00C56A41">
          <w:rPr>
            <w:webHidden/>
          </w:rPr>
          <w:fldChar w:fldCharType="separate"/>
        </w:r>
        <w:r w:rsidR="001E4D4A">
          <w:rPr>
            <w:webHidden/>
          </w:rPr>
          <w:t>14</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0" w:history="1">
        <w:r w:rsidR="00671ECF" w:rsidRPr="003F622D">
          <w:rPr>
            <w:rStyle w:val="a4"/>
          </w:rPr>
          <w:t>1.5. Планирование закупок</w:t>
        </w:r>
        <w:r w:rsidR="00671ECF">
          <w:rPr>
            <w:webHidden/>
          </w:rPr>
          <w:tab/>
        </w:r>
        <w:r w:rsidR="00C56A41">
          <w:rPr>
            <w:webHidden/>
          </w:rPr>
          <w:fldChar w:fldCharType="begin"/>
        </w:r>
        <w:r w:rsidR="00671ECF">
          <w:rPr>
            <w:webHidden/>
          </w:rPr>
          <w:instrText xml:space="preserve"> PAGEREF _Toc72679610 \h </w:instrText>
        </w:r>
        <w:r w:rsidR="00C56A41">
          <w:rPr>
            <w:webHidden/>
          </w:rPr>
        </w:r>
        <w:r w:rsidR="00C56A41">
          <w:rPr>
            <w:webHidden/>
          </w:rPr>
          <w:fldChar w:fldCharType="separate"/>
        </w:r>
        <w:r w:rsidR="001E4D4A">
          <w:rPr>
            <w:webHidden/>
          </w:rPr>
          <w:t>17</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1" w:history="1">
        <w:r w:rsidR="00671ECF" w:rsidRPr="003F622D">
          <w:rPr>
            <w:rStyle w:val="a4"/>
          </w:rPr>
          <w:t>1.6. Полномочия Заказчика при подготовке и проведении закупки</w:t>
        </w:r>
        <w:r w:rsidR="00671ECF">
          <w:rPr>
            <w:webHidden/>
          </w:rPr>
          <w:tab/>
        </w:r>
        <w:r w:rsidR="00C56A41">
          <w:rPr>
            <w:webHidden/>
          </w:rPr>
          <w:fldChar w:fldCharType="begin"/>
        </w:r>
        <w:r w:rsidR="00671ECF">
          <w:rPr>
            <w:webHidden/>
          </w:rPr>
          <w:instrText xml:space="preserve"> PAGEREF _Toc72679611 \h </w:instrText>
        </w:r>
        <w:r w:rsidR="00C56A41">
          <w:rPr>
            <w:webHidden/>
          </w:rPr>
        </w:r>
        <w:r w:rsidR="00C56A41">
          <w:rPr>
            <w:webHidden/>
          </w:rPr>
          <w:fldChar w:fldCharType="separate"/>
        </w:r>
        <w:r w:rsidR="001E4D4A">
          <w:rPr>
            <w:webHidden/>
          </w:rPr>
          <w:t>18</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2" w:history="1">
        <w:r w:rsidR="00671ECF" w:rsidRPr="003F622D">
          <w:rPr>
            <w:rStyle w:val="a4"/>
          </w:rPr>
          <w:t>1.7. Комиссия по осуществлению закупок</w:t>
        </w:r>
        <w:r w:rsidR="00671ECF">
          <w:rPr>
            <w:webHidden/>
          </w:rPr>
          <w:tab/>
        </w:r>
        <w:r w:rsidR="00C56A41">
          <w:rPr>
            <w:webHidden/>
          </w:rPr>
          <w:fldChar w:fldCharType="begin"/>
        </w:r>
        <w:r w:rsidR="00671ECF">
          <w:rPr>
            <w:webHidden/>
          </w:rPr>
          <w:instrText xml:space="preserve"> PAGEREF _Toc72679612 \h </w:instrText>
        </w:r>
        <w:r w:rsidR="00C56A41">
          <w:rPr>
            <w:webHidden/>
          </w:rPr>
        </w:r>
        <w:r w:rsidR="00C56A41">
          <w:rPr>
            <w:webHidden/>
          </w:rPr>
          <w:fldChar w:fldCharType="separate"/>
        </w:r>
        <w:r w:rsidR="001E4D4A">
          <w:rPr>
            <w:webHidden/>
          </w:rPr>
          <w:t>19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3" w:history="1">
        <w:r w:rsidR="00671ECF" w:rsidRPr="003F622D">
          <w:rPr>
            <w:rStyle w:val="a4"/>
          </w:rPr>
          <w:t>1.8. Документация о конкурентной закупке</w:t>
        </w:r>
        <w:r w:rsidR="00671ECF">
          <w:rPr>
            <w:webHidden/>
          </w:rPr>
          <w:tab/>
        </w:r>
        <w:r w:rsidR="00C56A41">
          <w:rPr>
            <w:webHidden/>
          </w:rPr>
          <w:fldChar w:fldCharType="begin"/>
        </w:r>
        <w:r w:rsidR="00671ECF">
          <w:rPr>
            <w:webHidden/>
          </w:rPr>
          <w:instrText xml:space="preserve"> PAGEREF _Toc72679613 \h </w:instrText>
        </w:r>
        <w:r w:rsidR="00C56A41">
          <w:rPr>
            <w:webHidden/>
          </w:rPr>
        </w:r>
        <w:r w:rsidR="00C56A41">
          <w:rPr>
            <w:webHidden/>
          </w:rPr>
          <w:fldChar w:fldCharType="separate"/>
        </w:r>
        <w:r w:rsidR="001E4D4A">
          <w:rPr>
            <w:webHidden/>
          </w:rPr>
          <w:t>22</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4" w:history="1">
        <w:r w:rsidR="00671ECF" w:rsidRPr="003F622D">
          <w:rPr>
            <w:rStyle w:val="a4"/>
          </w:rPr>
          <w:t>1.9. Требования к участникам закупки</w:t>
        </w:r>
        <w:r w:rsidR="00671ECF">
          <w:rPr>
            <w:webHidden/>
          </w:rPr>
          <w:tab/>
        </w:r>
        <w:r w:rsidR="00C56A41">
          <w:rPr>
            <w:webHidden/>
          </w:rPr>
          <w:fldChar w:fldCharType="begin"/>
        </w:r>
        <w:r w:rsidR="00671ECF">
          <w:rPr>
            <w:webHidden/>
          </w:rPr>
          <w:instrText xml:space="preserve"> PAGEREF _Toc72679614 \h </w:instrText>
        </w:r>
        <w:r w:rsidR="00C56A41">
          <w:rPr>
            <w:webHidden/>
          </w:rPr>
        </w:r>
        <w:r w:rsidR="00C56A41">
          <w:rPr>
            <w:webHidden/>
          </w:rPr>
          <w:fldChar w:fldCharType="separate"/>
        </w:r>
        <w:r w:rsidR="001E4D4A">
          <w:rPr>
            <w:webHidden/>
          </w:rPr>
          <w:t>31</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5" w:history="1">
        <w:r w:rsidR="00671ECF" w:rsidRPr="003F622D">
          <w:rPr>
            <w:rStyle w:val="a4"/>
          </w:rPr>
          <w:t>1.10. Условия допуска к участию</w:t>
        </w:r>
        <w:r w:rsidR="00671ECF">
          <w:rPr>
            <w:webHidden/>
          </w:rPr>
          <w:tab/>
        </w:r>
        <w:r w:rsidR="00C56A41">
          <w:rPr>
            <w:webHidden/>
          </w:rPr>
          <w:fldChar w:fldCharType="begin"/>
        </w:r>
        <w:r w:rsidR="00671ECF">
          <w:rPr>
            <w:webHidden/>
          </w:rPr>
          <w:instrText xml:space="preserve"> PAGEREF _Toc72679615 \h </w:instrText>
        </w:r>
        <w:r w:rsidR="00C56A41">
          <w:rPr>
            <w:webHidden/>
          </w:rPr>
        </w:r>
        <w:r w:rsidR="00C56A41">
          <w:rPr>
            <w:webHidden/>
          </w:rPr>
          <w:fldChar w:fldCharType="separate"/>
        </w:r>
        <w:r w:rsidR="001E4D4A">
          <w:rPr>
            <w:webHidden/>
          </w:rPr>
          <w:t>32</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6" w:history="1">
        <w:r w:rsidR="00671ECF" w:rsidRPr="003F622D">
          <w:rPr>
            <w:rStyle w:val="a4"/>
          </w:rPr>
          <w:t>и отстранения от участия в закупках</w:t>
        </w:r>
        <w:r w:rsidR="00671ECF">
          <w:rPr>
            <w:webHidden/>
          </w:rPr>
          <w:tab/>
        </w:r>
        <w:r w:rsidR="00C56A41">
          <w:rPr>
            <w:webHidden/>
          </w:rPr>
          <w:fldChar w:fldCharType="begin"/>
        </w:r>
        <w:r w:rsidR="00671ECF">
          <w:rPr>
            <w:webHidden/>
          </w:rPr>
          <w:instrText xml:space="preserve"> PAGEREF _Toc72679616 \h </w:instrText>
        </w:r>
        <w:r w:rsidR="00C56A41">
          <w:rPr>
            <w:webHidden/>
          </w:rPr>
        </w:r>
        <w:r w:rsidR="00C56A41">
          <w:rPr>
            <w:webHidden/>
          </w:rPr>
          <w:fldChar w:fldCharType="separate"/>
        </w:r>
        <w:r w:rsidR="001E4D4A">
          <w:rPr>
            <w:webHidden/>
          </w:rPr>
          <w:t>32</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7" w:history="1">
        <w:r w:rsidR="00671ECF" w:rsidRPr="003F622D">
          <w:rPr>
            <w:rStyle w:val="a4"/>
          </w:rPr>
          <w:t>1.11. Порядок заключения и исполнения договора</w:t>
        </w:r>
        <w:r w:rsidR="00671ECF">
          <w:rPr>
            <w:webHidden/>
          </w:rPr>
          <w:tab/>
        </w:r>
        <w:r w:rsidR="00C56A41">
          <w:rPr>
            <w:webHidden/>
          </w:rPr>
          <w:fldChar w:fldCharType="begin"/>
        </w:r>
        <w:r w:rsidR="00671ECF">
          <w:rPr>
            <w:webHidden/>
          </w:rPr>
          <w:instrText xml:space="preserve"> PAGEREF _Toc72679617 \h </w:instrText>
        </w:r>
        <w:r w:rsidR="00C56A41">
          <w:rPr>
            <w:webHidden/>
          </w:rPr>
        </w:r>
        <w:r w:rsidR="00C56A41">
          <w:rPr>
            <w:webHidden/>
          </w:rPr>
          <w:fldChar w:fldCharType="separate"/>
        </w:r>
        <w:r w:rsidR="001E4D4A">
          <w:rPr>
            <w:webHidden/>
          </w:rPr>
          <w:t>33</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18" w:history="1">
        <w:r w:rsidR="00671ECF" w:rsidRPr="003F622D">
          <w:rPr>
            <w:rStyle w:val="a4"/>
          </w:rPr>
          <w:t>1.12. Реестр заключенных договоров</w:t>
        </w:r>
        <w:r w:rsidR="00671ECF">
          <w:rPr>
            <w:webHidden/>
          </w:rPr>
          <w:tab/>
        </w:r>
        <w:r w:rsidR="00C56A41">
          <w:rPr>
            <w:webHidden/>
          </w:rPr>
          <w:fldChar w:fldCharType="begin"/>
        </w:r>
        <w:r w:rsidR="00671ECF">
          <w:rPr>
            <w:webHidden/>
          </w:rPr>
          <w:instrText xml:space="preserve"> PAGEREF _Toc72679618 \h </w:instrText>
        </w:r>
        <w:r w:rsidR="00C56A41">
          <w:rPr>
            <w:webHidden/>
          </w:rPr>
        </w:r>
        <w:r w:rsidR="00C56A41">
          <w:rPr>
            <w:webHidden/>
          </w:rPr>
          <w:fldChar w:fldCharType="separate"/>
        </w:r>
        <w:r w:rsidR="001E4D4A">
          <w:rPr>
            <w:webHidden/>
          </w:rPr>
          <w:t>37</w:t>
        </w:r>
        <w:r w:rsidR="00C56A41">
          <w:rPr>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19" w:history="1">
        <w:r w:rsidR="00671ECF" w:rsidRPr="00813A95">
          <w:rPr>
            <w:rStyle w:val="a4"/>
            <w:b/>
          </w:rPr>
          <w:t>2. Закупка путем проведения конкурса в электронной форме</w:t>
        </w:r>
        <w:r w:rsidR="00671ECF" w:rsidRPr="00813A95">
          <w:rPr>
            <w:b/>
            <w:webHidden/>
          </w:rPr>
          <w:tab/>
        </w:r>
        <w:r w:rsidR="00C56A41" w:rsidRPr="00813A95">
          <w:rPr>
            <w:b/>
            <w:webHidden/>
          </w:rPr>
          <w:fldChar w:fldCharType="begin"/>
        </w:r>
        <w:r w:rsidR="00671ECF" w:rsidRPr="00813A95">
          <w:rPr>
            <w:b/>
            <w:webHidden/>
          </w:rPr>
          <w:instrText xml:space="preserve"> PAGEREF _Toc72679619 \h </w:instrText>
        </w:r>
        <w:r w:rsidR="00C56A41" w:rsidRPr="00813A95">
          <w:rPr>
            <w:b/>
            <w:webHidden/>
          </w:rPr>
        </w:r>
        <w:r w:rsidR="00C56A41" w:rsidRPr="00813A95">
          <w:rPr>
            <w:b/>
            <w:webHidden/>
          </w:rPr>
          <w:fldChar w:fldCharType="separate"/>
        </w:r>
        <w:r w:rsidR="001E4D4A">
          <w:rPr>
            <w:b/>
            <w:webHidden/>
          </w:rPr>
          <w:t>39</w:t>
        </w:r>
        <w:r w:rsidR="00C56A41" w:rsidRPr="00813A95">
          <w:rPr>
            <w:b/>
            <w:webHidden/>
          </w:rPr>
          <w:fldChar w:fldCharType="end"/>
        </w:r>
      </w:hyperlink>
    </w:p>
    <w:p w:rsidR="00671ECF" w:rsidRDefault="00246104">
      <w:pPr>
        <w:pStyle w:val="11"/>
        <w:rPr>
          <w:rFonts w:asciiTheme="minorHAnsi" w:eastAsiaTheme="minorEastAsia" w:hAnsiTheme="minorHAnsi" w:cstheme="minorBidi"/>
          <w:sz w:val="22"/>
        </w:rPr>
      </w:pPr>
      <w:hyperlink w:anchor="_Toc72679620" w:history="1">
        <w:r w:rsidR="00671ECF" w:rsidRPr="003F622D">
          <w:rPr>
            <w:rStyle w:val="a4"/>
          </w:rPr>
          <w:t>2.1. Конкурс на право заключения договора</w:t>
        </w:r>
        <w:r w:rsidR="00671ECF">
          <w:rPr>
            <w:webHidden/>
          </w:rPr>
          <w:tab/>
        </w:r>
        <w:r w:rsidR="00C56A41">
          <w:rPr>
            <w:webHidden/>
          </w:rPr>
          <w:fldChar w:fldCharType="begin"/>
        </w:r>
        <w:r w:rsidR="00671ECF">
          <w:rPr>
            <w:webHidden/>
          </w:rPr>
          <w:instrText xml:space="preserve"> PAGEREF _Toc72679620 \h </w:instrText>
        </w:r>
        <w:r w:rsidR="00C56A41">
          <w:rPr>
            <w:webHidden/>
          </w:rPr>
        </w:r>
        <w:r w:rsidR="00C56A41">
          <w:rPr>
            <w:webHidden/>
          </w:rPr>
          <w:fldChar w:fldCharType="separate"/>
        </w:r>
        <w:r w:rsidR="001E4D4A">
          <w:rPr>
            <w:webHidden/>
          </w:rPr>
          <w:t>39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1" w:history="1">
        <w:r w:rsidR="00671ECF" w:rsidRPr="003F622D">
          <w:rPr>
            <w:rStyle w:val="a4"/>
          </w:rPr>
          <w:t>в электронной форме</w:t>
        </w:r>
        <w:r w:rsidR="00671ECF">
          <w:rPr>
            <w:webHidden/>
          </w:rPr>
          <w:tab/>
        </w:r>
        <w:r w:rsidR="00C56A41">
          <w:rPr>
            <w:webHidden/>
          </w:rPr>
          <w:fldChar w:fldCharType="begin"/>
        </w:r>
        <w:r w:rsidR="00671ECF">
          <w:rPr>
            <w:webHidden/>
          </w:rPr>
          <w:instrText xml:space="preserve"> PAGEREF _Toc72679621 \h </w:instrText>
        </w:r>
        <w:r w:rsidR="00C56A41">
          <w:rPr>
            <w:webHidden/>
          </w:rPr>
        </w:r>
        <w:r w:rsidR="00C56A41">
          <w:rPr>
            <w:webHidden/>
          </w:rPr>
          <w:fldChar w:fldCharType="separate"/>
        </w:r>
        <w:r w:rsidR="001E4D4A">
          <w:rPr>
            <w:webHidden/>
          </w:rPr>
          <w:t>39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2" w:history="1">
        <w:r w:rsidR="00671ECF" w:rsidRPr="003F622D">
          <w:rPr>
            <w:rStyle w:val="a4"/>
          </w:rPr>
          <w:t>2.2. Извещение о проведении конкурса в электронной форме</w:t>
        </w:r>
        <w:r w:rsidR="00671ECF">
          <w:rPr>
            <w:webHidden/>
          </w:rPr>
          <w:tab/>
        </w:r>
        <w:r w:rsidR="00C56A41">
          <w:rPr>
            <w:webHidden/>
          </w:rPr>
          <w:fldChar w:fldCharType="begin"/>
        </w:r>
        <w:r w:rsidR="00671ECF">
          <w:rPr>
            <w:webHidden/>
          </w:rPr>
          <w:instrText xml:space="preserve"> PAGEREF _Toc72679622 \h </w:instrText>
        </w:r>
        <w:r w:rsidR="00C56A41">
          <w:rPr>
            <w:webHidden/>
          </w:rPr>
        </w:r>
        <w:r w:rsidR="00C56A41">
          <w:rPr>
            <w:webHidden/>
          </w:rPr>
          <w:fldChar w:fldCharType="separate"/>
        </w:r>
        <w:r w:rsidR="001E4D4A">
          <w:rPr>
            <w:webHidden/>
          </w:rPr>
          <w:t>39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3" w:history="1">
        <w:r w:rsidR="00671ECF" w:rsidRPr="003F622D">
          <w:rPr>
            <w:rStyle w:val="a4"/>
          </w:rPr>
          <w:t>2.3. Конкурсная документация</w:t>
        </w:r>
        <w:r w:rsidR="00671ECF">
          <w:rPr>
            <w:webHidden/>
          </w:rPr>
          <w:tab/>
        </w:r>
        <w:r w:rsidR="00C56A41">
          <w:rPr>
            <w:webHidden/>
          </w:rPr>
          <w:fldChar w:fldCharType="begin"/>
        </w:r>
        <w:r w:rsidR="00671ECF">
          <w:rPr>
            <w:webHidden/>
          </w:rPr>
          <w:instrText xml:space="preserve"> PAGEREF _Toc72679623 \h </w:instrText>
        </w:r>
        <w:r w:rsidR="00C56A41">
          <w:rPr>
            <w:webHidden/>
          </w:rPr>
        </w:r>
        <w:r w:rsidR="00C56A41">
          <w:rPr>
            <w:webHidden/>
          </w:rPr>
          <w:fldChar w:fldCharType="separate"/>
        </w:r>
        <w:r w:rsidR="001E4D4A">
          <w:rPr>
            <w:webHidden/>
          </w:rPr>
          <w:t>39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4" w:history="1">
        <w:r w:rsidR="00671ECF" w:rsidRPr="003F622D">
          <w:rPr>
            <w:rStyle w:val="a4"/>
          </w:rPr>
          <w:t>2.4. Критерии оценки заявок на участие в конкурсе в электронной форме</w:t>
        </w:r>
        <w:r w:rsidR="00671ECF">
          <w:rPr>
            <w:webHidden/>
          </w:rPr>
          <w:tab/>
        </w:r>
        <w:r w:rsidR="00C56A41">
          <w:rPr>
            <w:webHidden/>
          </w:rPr>
          <w:fldChar w:fldCharType="begin"/>
        </w:r>
        <w:r w:rsidR="00671ECF">
          <w:rPr>
            <w:webHidden/>
          </w:rPr>
          <w:instrText xml:space="preserve"> PAGEREF _Toc72679624 \h </w:instrText>
        </w:r>
        <w:r w:rsidR="00C56A41">
          <w:rPr>
            <w:webHidden/>
          </w:rPr>
        </w:r>
        <w:r w:rsidR="00C56A41">
          <w:rPr>
            <w:webHidden/>
          </w:rPr>
          <w:fldChar w:fldCharType="separate"/>
        </w:r>
        <w:r w:rsidR="001E4D4A">
          <w:rPr>
            <w:webHidden/>
          </w:rPr>
          <w:t>40</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5" w:history="1">
        <w:r w:rsidR="00671ECF" w:rsidRPr="003F622D">
          <w:rPr>
            <w:rStyle w:val="a4"/>
          </w:rPr>
          <w:t>2.5. Порядок подачи заявок на участие в конкурсе в электронной форме</w:t>
        </w:r>
        <w:r w:rsidR="00671ECF">
          <w:rPr>
            <w:webHidden/>
          </w:rPr>
          <w:tab/>
        </w:r>
        <w:r w:rsidR="00C56A41">
          <w:rPr>
            <w:webHidden/>
          </w:rPr>
          <w:fldChar w:fldCharType="begin"/>
        </w:r>
        <w:r w:rsidR="00671ECF">
          <w:rPr>
            <w:webHidden/>
          </w:rPr>
          <w:instrText xml:space="preserve"> PAGEREF _Toc72679625 \h </w:instrText>
        </w:r>
        <w:r w:rsidR="00C56A41">
          <w:rPr>
            <w:webHidden/>
          </w:rPr>
        </w:r>
        <w:r w:rsidR="00C56A41">
          <w:rPr>
            <w:webHidden/>
          </w:rPr>
          <w:fldChar w:fldCharType="separate"/>
        </w:r>
        <w:r w:rsidR="001E4D4A">
          <w:rPr>
            <w:webHidden/>
          </w:rPr>
          <w:t>41</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6" w:history="1">
        <w:r w:rsidR="00671ECF" w:rsidRPr="003F622D">
          <w:rPr>
            <w:rStyle w:val="a4"/>
          </w:rPr>
          <w:t>2.6. Порядок открытия доступа к заявкам на участие в конкурсе в электронной форме</w:t>
        </w:r>
        <w:r w:rsidR="00671ECF">
          <w:rPr>
            <w:webHidden/>
          </w:rPr>
          <w:tab/>
        </w:r>
        <w:r w:rsidR="00C56A41">
          <w:rPr>
            <w:webHidden/>
          </w:rPr>
          <w:fldChar w:fldCharType="begin"/>
        </w:r>
        <w:r w:rsidR="00671ECF">
          <w:rPr>
            <w:webHidden/>
          </w:rPr>
          <w:instrText xml:space="preserve"> PAGEREF _Toc72679626 \h </w:instrText>
        </w:r>
        <w:r w:rsidR="00C56A41">
          <w:rPr>
            <w:webHidden/>
          </w:rPr>
        </w:r>
        <w:r w:rsidR="00C56A41">
          <w:rPr>
            <w:webHidden/>
          </w:rPr>
          <w:fldChar w:fldCharType="separate"/>
        </w:r>
        <w:r w:rsidR="001E4D4A">
          <w:rPr>
            <w:webHidden/>
          </w:rPr>
          <w:t>44</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7" w:history="1">
        <w:r w:rsidR="00671ECF" w:rsidRPr="003F622D">
          <w:rPr>
            <w:rStyle w:val="a4"/>
          </w:rPr>
          <w:t>2.7. Порядок рассмотрения заявок на участие в конкурсе в электронной форме</w:t>
        </w:r>
        <w:r w:rsidR="00671ECF">
          <w:rPr>
            <w:webHidden/>
          </w:rPr>
          <w:tab/>
        </w:r>
        <w:r w:rsidR="00C56A41">
          <w:rPr>
            <w:webHidden/>
          </w:rPr>
          <w:fldChar w:fldCharType="begin"/>
        </w:r>
        <w:r w:rsidR="00671ECF">
          <w:rPr>
            <w:webHidden/>
          </w:rPr>
          <w:instrText xml:space="preserve"> PAGEREF _Toc72679627 \h </w:instrText>
        </w:r>
        <w:r w:rsidR="00C56A41">
          <w:rPr>
            <w:webHidden/>
          </w:rPr>
        </w:r>
        <w:r w:rsidR="00C56A41">
          <w:rPr>
            <w:webHidden/>
          </w:rPr>
          <w:fldChar w:fldCharType="separate"/>
        </w:r>
        <w:r w:rsidR="001E4D4A">
          <w:rPr>
            <w:webHidden/>
          </w:rPr>
          <w:t>45</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8" w:history="1">
        <w:r w:rsidR="00671ECF" w:rsidRPr="003F622D">
          <w:rPr>
            <w:rStyle w:val="a4"/>
          </w:rPr>
          <w:t>2.8. Порядок проведения переторжки</w:t>
        </w:r>
        <w:r w:rsidR="00671ECF">
          <w:rPr>
            <w:webHidden/>
          </w:rPr>
          <w:tab/>
        </w:r>
        <w:r w:rsidR="00C56A41">
          <w:rPr>
            <w:webHidden/>
          </w:rPr>
          <w:fldChar w:fldCharType="begin"/>
        </w:r>
        <w:r w:rsidR="00671ECF">
          <w:rPr>
            <w:webHidden/>
          </w:rPr>
          <w:instrText xml:space="preserve"> PAGEREF _Toc72679628 \h </w:instrText>
        </w:r>
        <w:r w:rsidR="00C56A41">
          <w:rPr>
            <w:webHidden/>
          </w:rPr>
        </w:r>
        <w:r w:rsidR="00C56A41">
          <w:rPr>
            <w:webHidden/>
          </w:rPr>
          <w:fldChar w:fldCharType="separate"/>
        </w:r>
        <w:r w:rsidR="001E4D4A">
          <w:rPr>
            <w:webHidden/>
          </w:rPr>
          <w:t>46</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29" w:history="1">
        <w:r w:rsidR="00671ECF" w:rsidRPr="003F622D">
          <w:rPr>
            <w:rStyle w:val="a4"/>
          </w:rPr>
          <w:t>2.9. Оценка и сопоставление заявок на участие в конкурсе в электронной форме</w:t>
        </w:r>
        <w:r w:rsidR="00671ECF">
          <w:rPr>
            <w:webHidden/>
          </w:rPr>
          <w:tab/>
        </w:r>
        <w:r w:rsidR="00C56A41">
          <w:rPr>
            <w:webHidden/>
          </w:rPr>
          <w:fldChar w:fldCharType="begin"/>
        </w:r>
        <w:r w:rsidR="00671ECF">
          <w:rPr>
            <w:webHidden/>
          </w:rPr>
          <w:instrText xml:space="preserve"> PAGEREF _Toc72679629 \h </w:instrText>
        </w:r>
        <w:r w:rsidR="00C56A41">
          <w:rPr>
            <w:webHidden/>
          </w:rPr>
        </w:r>
        <w:r w:rsidR="00C56A41">
          <w:rPr>
            <w:webHidden/>
          </w:rPr>
          <w:fldChar w:fldCharType="separate"/>
        </w:r>
        <w:r w:rsidR="001E4D4A">
          <w:rPr>
            <w:webHidden/>
          </w:rPr>
          <w:t>47</w:t>
        </w:r>
        <w:r w:rsidR="00C56A41">
          <w:rPr>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30" w:history="1">
        <w:r w:rsidR="00671ECF" w:rsidRPr="00813A95">
          <w:rPr>
            <w:rStyle w:val="a4"/>
            <w:b/>
          </w:rPr>
          <w:t>3. Закупка путем проведения аукциона в электронной форме</w:t>
        </w:r>
        <w:r w:rsidR="00671ECF" w:rsidRPr="00813A95">
          <w:rPr>
            <w:b/>
            <w:webHidden/>
          </w:rPr>
          <w:tab/>
        </w:r>
        <w:r w:rsidR="00C56A41" w:rsidRPr="00813A95">
          <w:rPr>
            <w:b/>
            <w:webHidden/>
          </w:rPr>
          <w:fldChar w:fldCharType="begin"/>
        </w:r>
        <w:r w:rsidR="00671ECF" w:rsidRPr="00813A95">
          <w:rPr>
            <w:b/>
            <w:webHidden/>
          </w:rPr>
          <w:instrText xml:space="preserve"> PAGEREF _Toc72679630 \h </w:instrText>
        </w:r>
        <w:r w:rsidR="00C56A41" w:rsidRPr="00813A95">
          <w:rPr>
            <w:b/>
            <w:webHidden/>
          </w:rPr>
        </w:r>
        <w:r w:rsidR="00C56A41" w:rsidRPr="00813A95">
          <w:rPr>
            <w:b/>
            <w:webHidden/>
          </w:rPr>
          <w:fldChar w:fldCharType="separate"/>
        </w:r>
        <w:r w:rsidR="001E4D4A">
          <w:rPr>
            <w:b/>
            <w:webHidden/>
          </w:rPr>
          <w:t>48</w:t>
        </w:r>
        <w:r w:rsidR="00C56A41" w:rsidRPr="00813A95">
          <w:rPr>
            <w:b/>
            <w:webHidden/>
          </w:rPr>
          <w:fldChar w:fldCharType="end"/>
        </w:r>
      </w:hyperlink>
    </w:p>
    <w:p w:rsidR="00671ECF" w:rsidRDefault="00246104">
      <w:pPr>
        <w:pStyle w:val="11"/>
        <w:rPr>
          <w:rFonts w:asciiTheme="minorHAnsi" w:eastAsiaTheme="minorEastAsia" w:hAnsiTheme="minorHAnsi" w:cstheme="minorBidi"/>
          <w:sz w:val="22"/>
        </w:rPr>
      </w:pPr>
      <w:hyperlink w:anchor="_Toc72679631" w:history="1">
        <w:r w:rsidR="00671ECF" w:rsidRPr="003F622D">
          <w:rPr>
            <w:rStyle w:val="a4"/>
          </w:rPr>
          <w:t>3.1. Аукцион в электронной форме на право заключения договора</w:t>
        </w:r>
        <w:r w:rsidR="00671ECF">
          <w:rPr>
            <w:webHidden/>
          </w:rPr>
          <w:tab/>
        </w:r>
        <w:r w:rsidR="00C56A41">
          <w:rPr>
            <w:webHidden/>
          </w:rPr>
          <w:fldChar w:fldCharType="begin"/>
        </w:r>
        <w:r w:rsidR="00671ECF">
          <w:rPr>
            <w:webHidden/>
          </w:rPr>
          <w:instrText xml:space="preserve"> PAGEREF _Toc72679631 \h </w:instrText>
        </w:r>
        <w:r w:rsidR="00C56A41">
          <w:rPr>
            <w:webHidden/>
          </w:rPr>
        </w:r>
        <w:r w:rsidR="00C56A41">
          <w:rPr>
            <w:webHidden/>
          </w:rPr>
          <w:fldChar w:fldCharType="separate"/>
        </w:r>
        <w:r w:rsidR="001E4D4A">
          <w:rPr>
            <w:webHidden/>
          </w:rPr>
          <w:t>48</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32" w:history="1">
        <w:r w:rsidR="00671ECF" w:rsidRPr="003F622D">
          <w:rPr>
            <w:rStyle w:val="a4"/>
          </w:rPr>
          <w:t>3.2. Извещение о проведении аукциона в электронной форме</w:t>
        </w:r>
        <w:r w:rsidR="00671ECF">
          <w:rPr>
            <w:webHidden/>
          </w:rPr>
          <w:tab/>
        </w:r>
        <w:r w:rsidR="00C56A41">
          <w:rPr>
            <w:webHidden/>
          </w:rPr>
          <w:fldChar w:fldCharType="begin"/>
        </w:r>
        <w:r w:rsidR="00671ECF">
          <w:rPr>
            <w:webHidden/>
          </w:rPr>
          <w:instrText xml:space="preserve"> PAGEREF _Toc72679632 \h </w:instrText>
        </w:r>
        <w:r w:rsidR="00C56A41">
          <w:rPr>
            <w:webHidden/>
          </w:rPr>
        </w:r>
        <w:r w:rsidR="00C56A41">
          <w:rPr>
            <w:webHidden/>
          </w:rPr>
          <w:fldChar w:fldCharType="separate"/>
        </w:r>
        <w:r w:rsidR="001E4D4A">
          <w:rPr>
            <w:webHidden/>
          </w:rPr>
          <w:t>48</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33" w:history="1">
        <w:r w:rsidR="00671ECF" w:rsidRPr="003F622D">
          <w:rPr>
            <w:rStyle w:val="a4"/>
          </w:rPr>
          <w:t>3.3. Аукционная документация</w:t>
        </w:r>
        <w:r w:rsidR="00671ECF">
          <w:rPr>
            <w:webHidden/>
          </w:rPr>
          <w:tab/>
        </w:r>
        <w:r w:rsidR="00C56A41">
          <w:rPr>
            <w:webHidden/>
          </w:rPr>
          <w:fldChar w:fldCharType="begin"/>
        </w:r>
        <w:r w:rsidR="00671ECF">
          <w:rPr>
            <w:webHidden/>
          </w:rPr>
          <w:instrText xml:space="preserve"> PAGEREF _Toc72679633 \h </w:instrText>
        </w:r>
        <w:r w:rsidR="00C56A41">
          <w:rPr>
            <w:webHidden/>
          </w:rPr>
        </w:r>
        <w:r w:rsidR="00C56A41">
          <w:rPr>
            <w:webHidden/>
          </w:rPr>
          <w:fldChar w:fldCharType="separate"/>
        </w:r>
        <w:r w:rsidR="001E4D4A">
          <w:rPr>
            <w:webHidden/>
          </w:rPr>
          <w:t>48</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34" w:history="1">
        <w:r w:rsidR="00671ECF" w:rsidRPr="003F622D">
          <w:rPr>
            <w:rStyle w:val="a4"/>
          </w:rPr>
          <w:t>3.4. Порядок подачи заявок на участие в аукционе в электронной форме</w:t>
        </w:r>
        <w:r w:rsidR="00671ECF">
          <w:rPr>
            <w:webHidden/>
          </w:rPr>
          <w:tab/>
        </w:r>
        <w:r w:rsidR="00C56A41">
          <w:rPr>
            <w:webHidden/>
          </w:rPr>
          <w:fldChar w:fldCharType="begin"/>
        </w:r>
        <w:r w:rsidR="00671ECF">
          <w:rPr>
            <w:webHidden/>
          </w:rPr>
          <w:instrText xml:space="preserve"> PAGEREF _Toc72679634 \h </w:instrText>
        </w:r>
        <w:r w:rsidR="00C56A41">
          <w:rPr>
            <w:webHidden/>
          </w:rPr>
        </w:r>
        <w:r w:rsidR="00C56A41">
          <w:rPr>
            <w:webHidden/>
          </w:rPr>
          <w:fldChar w:fldCharType="separate"/>
        </w:r>
        <w:r w:rsidR="001E4D4A">
          <w:rPr>
            <w:webHidden/>
          </w:rPr>
          <w:t>49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35" w:history="1">
        <w:r w:rsidR="00671ECF" w:rsidRPr="003F622D">
          <w:rPr>
            <w:rStyle w:val="a4"/>
          </w:rPr>
          <w:t>3.5. Порядок рассмотрения заявок на участие в аукционе в электронной форме</w:t>
        </w:r>
        <w:r w:rsidR="00671ECF">
          <w:rPr>
            <w:webHidden/>
          </w:rPr>
          <w:tab/>
        </w:r>
        <w:r w:rsidR="00C56A41">
          <w:rPr>
            <w:webHidden/>
          </w:rPr>
          <w:fldChar w:fldCharType="begin"/>
        </w:r>
        <w:r w:rsidR="00671ECF">
          <w:rPr>
            <w:webHidden/>
          </w:rPr>
          <w:instrText xml:space="preserve"> PAGEREF _Toc72679635 \h </w:instrText>
        </w:r>
        <w:r w:rsidR="00C56A41">
          <w:rPr>
            <w:webHidden/>
          </w:rPr>
        </w:r>
        <w:r w:rsidR="00C56A41">
          <w:rPr>
            <w:webHidden/>
          </w:rPr>
          <w:fldChar w:fldCharType="separate"/>
        </w:r>
        <w:r w:rsidR="001E4D4A">
          <w:rPr>
            <w:webHidden/>
          </w:rPr>
          <w:t>51</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36" w:history="1">
        <w:r w:rsidR="00671ECF" w:rsidRPr="003F622D">
          <w:rPr>
            <w:rStyle w:val="a4"/>
          </w:rPr>
          <w:t>3.6. Порядок проведения аукциона в электронной форме</w:t>
        </w:r>
        <w:r w:rsidR="00671ECF">
          <w:rPr>
            <w:webHidden/>
          </w:rPr>
          <w:tab/>
        </w:r>
        <w:r w:rsidR="00C56A41">
          <w:rPr>
            <w:webHidden/>
          </w:rPr>
          <w:fldChar w:fldCharType="begin"/>
        </w:r>
        <w:r w:rsidR="00671ECF">
          <w:rPr>
            <w:webHidden/>
          </w:rPr>
          <w:instrText xml:space="preserve"> PAGEREF _Toc72679636 \h </w:instrText>
        </w:r>
        <w:r w:rsidR="00C56A41">
          <w:rPr>
            <w:webHidden/>
          </w:rPr>
        </w:r>
        <w:r w:rsidR="00C56A41">
          <w:rPr>
            <w:webHidden/>
          </w:rPr>
          <w:fldChar w:fldCharType="separate"/>
        </w:r>
        <w:r w:rsidR="001E4D4A">
          <w:rPr>
            <w:webHidden/>
          </w:rPr>
          <w:t>52</w:t>
        </w:r>
        <w:r w:rsidR="00C56A41">
          <w:rPr>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37" w:history="1">
        <w:r w:rsidR="00671ECF" w:rsidRPr="00813A95">
          <w:rPr>
            <w:rStyle w:val="a4"/>
            <w:b/>
          </w:rPr>
          <w:t>4. Закупка путем проведения запроса предложений в электронной форме</w:t>
        </w:r>
        <w:r w:rsidR="00671ECF" w:rsidRPr="00813A95">
          <w:rPr>
            <w:b/>
            <w:webHidden/>
          </w:rPr>
          <w:tab/>
        </w:r>
        <w:r w:rsidR="00C56A41" w:rsidRPr="00813A95">
          <w:rPr>
            <w:b/>
            <w:webHidden/>
          </w:rPr>
          <w:fldChar w:fldCharType="begin"/>
        </w:r>
        <w:r w:rsidR="00671ECF" w:rsidRPr="00813A95">
          <w:rPr>
            <w:b/>
            <w:webHidden/>
          </w:rPr>
          <w:instrText xml:space="preserve"> PAGEREF _Toc72679637 \h </w:instrText>
        </w:r>
        <w:r w:rsidR="00C56A41" w:rsidRPr="00813A95">
          <w:rPr>
            <w:b/>
            <w:webHidden/>
          </w:rPr>
        </w:r>
        <w:r w:rsidR="00C56A41" w:rsidRPr="00813A95">
          <w:rPr>
            <w:b/>
            <w:webHidden/>
          </w:rPr>
          <w:fldChar w:fldCharType="separate"/>
        </w:r>
        <w:r w:rsidR="001E4D4A">
          <w:rPr>
            <w:b/>
            <w:webHidden/>
          </w:rPr>
          <w:t>55</w:t>
        </w:r>
        <w:r w:rsidR="00C56A41" w:rsidRPr="00813A95">
          <w:rPr>
            <w:b/>
            <w:webHidden/>
          </w:rPr>
          <w:fldChar w:fldCharType="end"/>
        </w:r>
      </w:hyperlink>
    </w:p>
    <w:p w:rsidR="00671ECF" w:rsidRDefault="00246104">
      <w:pPr>
        <w:pStyle w:val="11"/>
        <w:rPr>
          <w:rFonts w:asciiTheme="minorHAnsi" w:eastAsiaTheme="minorEastAsia" w:hAnsiTheme="minorHAnsi" w:cstheme="minorBidi"/>
          <w:sz w:val="22"/>
        </w:rPr>
      </w:pPr>
      <w:hyperlink w:anchor="_Toc72679638" w:history="1">
        <w:r w:rsidR="00671ECF" w:rsidRPr="003F622D">
          <w:rPr>
            <w:rStyle w:val="a4"/>
          </w:rPr>
          <w:t>4.1. Запрос предложений в электронной форме</w:t>
        </w:r>
        <w:r w:rsidR="00671ECF">
          <w:rPr>
            <w:webHidden/>
          </w:rPr>
          <w:tab/>
        </w:r>
        <w:r w:rsidR="00C56A41">
          <w:rPr>
            <w:webHidden/>
          </w:rPr>
          <w:fldChar w:fldCharType="begin"/>
        </w:r>
        <w:r w:rsidR="00671ECF">
          <w:rPr>
            <w:webHidden/>
          </w:rPr>
          <w:instrText xml:space="preserve"> PAGEREF _Toc72679638 \h </w:instrText>
        </w:r>
        <w:r w:rsidR="00C56A41">
          <w:rPr>
            <w:webHidden/>
          </w:rPr>
        </w:r>
        <w:r w:rsidR="00C56A41">
          <w:rPr>
            <w:webHidden/>
          </w:rPr>
          <w:fldChar w:fldCharType="separate"/>
        </w:r>
        <w:r w:rsidR="001E4D4A">
          <w:rPr>
            <w:webHidden/>
          </w:rPr>
          <w:t>55</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39" w:history="1">
        <w:r w:rsidR="00671ECF" w:rsidRPr="003F622D">
          <w:rPr>
            <w:rStyle w:val="a4"/>
          </w:rPr>
          <w:t>4.2. Извещение о проведении запроса предложений в электронной форме</w:t>
        </w:r>
        <w:r w:rsidR="00671ECF">
          <w:rPr>
            <w:webHidden/>
          </w:rPr>
          <w:tab/>
        </w:r>
        <w:r w:rsidR="00C56A41">
          <w:rPr>
            <w:webHidden/>
          </w:rPr>
          <w:fldChar w:fldCharType="begin"/>
        </w:r>
        <w:r w:rsidR="00671ECF">
          <w:rPr>
            <w:webHidden/>
          </w:rPr>
          <w:instrText xml:space="preserve"> PAGEREF _Toc72679639 \h </w:instrText>
        </w:r>
        <w:r w:rsidR="00C56A41">
          <w:rPr>
            <w:webHidden/>
          </w:rPr>
        </w:r>
        <w:r w:rsidR="00C56A41">
          <w:rPr>
            <w:webHidden/>
          </w:rPr>
          <w:fldChar w:fldCharType="separate"/>
        </w:r>
        <w:r w:rsidR="001E4D4A">
          <w:rPr>
            <w:webHidden/>
          </w:rPr>
          <w:t>55</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0" w:history="1">
        <w:r w:rsidR="00671ECF" w:rsidRPr="003F622D">
          <w:rPr>
            <w:rStyle w:val="a4"/>
          </w:rPr>
          <w:t>4.3. Документация о проведении запроса предложений в электронной форме</w:t>
        </w:r>
        <w:r w:rsidR="00671ECF">
          <w:rPr>
            <w:webHidden/>
          </w:rPr>
          <w:tab/>
        </w:r>
        <w:r w:rsidR="00C56A41">
          <w:rPr>
            <w:webHidden/>
          </w:rPr>
          <w:fldChar w:fldCharType="begin"/>
        </w:r>
        <w:r w:rsidR="00671ECF">
          <w:rPr>
            <w:webHidden/>
          </w:rPr>
          <w:instrText xml:space="preserve"> PAGEREF _Toc72679640 \h </w:instrText>
        </w:r>
        <w:r w:rsidR="00C56A41">
          <w:rPr>
            <w:webHidden/>
          </w:rPr>
        </w:r>
        <w:r w:rsidR="00C56A41">
          <w:rPr>
            <w:webHidden/>
          </w:rPr>
          <w:fldChar w:fldCharType="separate"/>
        </w:r>
        <w:r w:rsidR="001E4D4A">
          <w:rPr>
            <w:webHidden/>
          </w:rPr>
          <w:t>56</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1" w:history="1">
        <w:r w:rsidR="00671ECF" w:rsidRPr="003F622D">
          <w:rPr>
            <w:rStyle w:val="a4"/>
          </w:rPr>
          <w:t>4.4. Порядок подачи заявок на участие в запросе предложений в электронной форме</w:t>
        </w:r>
        <w:r w:rsidR="00671ECF">
          <w:rPr>
            <w:webHidden/>
          </w:rPr>
          <w:tab/>
        </w:r>
        <w:r w:rsidR="00C56A41">
          <w:rPr>
            <w:webHidden/>
          </w:rPr>
          <w:fldChar w:fldCharType="begin"/>
        </w:r>
        <w:r w:rsidR="00671ECF">
          <w:rPr>
            <w:webHidden/>
          </w:rPr>
          <w:instrText xml:space="preserve"> PAGEREF _Toc72679641 \h </w:instrText>
        </w:r>
        <w:r w:rsidR="00C56A41">
          <w:rPr>
            <w:webHidden/>
          </w:rPr>
        </w:r>
        <w:r w:rsidR="00C56A41">
          <w:rPr>
            <w:webHidden/>
          </w:rPr>
          <w:fldChar w:fldCharType="separate"/>
        </w:r>
        <w:r w:rsidR="001E4D4A">
          <w:rPr>
            <w:webHidden/>
          </w:rPr>
          <w:t>56</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2" w:history="1">
        <w:r w:rsidR="00671ECF" w:rsidRPr="003F622D">
          <w:rPr>
            <w:rStyle w:val="a4"/>
          </w:rPr>
          <w:t>4.5. Порядок открытия доступа к заявкам на участиев запросе предложений в электронной форме</w:t>
        </w:r>
        <w:r w:rsidR="00671ECF">
          <w:rPr>
            <w:webHidden/>
          </w:rPr>
          <w:tab/>
        </w:r>
        <w:r w:rsidR="00C56A41">
          <w:rPr>
            <w:webHidden/>
          </w:rPr>
          <w:fldChar w:fldCharType="begin"/>
        </w:r>
        <w:r w:rsidR="00671ECF">
          <w:rPr>
            <w:webHidden/>
          </w:rPr>
          <w:instrText xml:space="preserve"> PAGEREF _Toc72679642 \h </w:instrText>
        </w:r>
        <w:r w:rsidR="00C56A41">
          <w:rPr>
            <w:webHidden/>
          </w:rPr>
        </w:r>
        <w:r w:rsidR="00C56A41">
          <w:rPr>
            <w:webHidden/>
          </w:rPr>
          <w:fldChar w:fldCharType="separate"/>
        </w:r>
        <w:r w:rsidR="001E4D4A">
          <w:rPr>
            <w:webHidden/>
          </w:rPr>
          <w:t>59</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3" w:history="1">
        <w:r w:rsidR="00671ECF" w:rsidRPr="003F622D">
          <w:rPr>
            <w:rStyle w:val="a4"/>
          </w:rPr>
          <w:t>4.6. Порядок рассмотрения, оценки и сопоставления заявок на участие в запросе предложений в электронной форме</w:t>
        </w:r>
        <w:r w:rsidR="00671ECF">
          <w:rPr>
            <w:webHidden/>
          </w:rPr>
          <w:tab/>
        </w:r>
        <w:r w:rsidR="00C56A41">
          <w:rPr>
            <w:webHidden/>
          </w:rPr>
          <w:fldChar w:fldCharType="begin"/>
        </w:r>
        <w:r w:rsidR="00671ECF">
          <w:rPr>
            <w:webHidden/>
          </w:rPr>
          <w:instrText xml:space="preserve"> PAGEREF _Toc72679643 \h </w:instrText>
        </w:r>
        <w:r w:rsidR="00C56A41">
          <w:rPr>
            <w:webHidden/>
          </w:rPr>
        </w:r>
        <w:r w:rsidR="00C56A41">
          <w:rPr>
            <w:webHidden/>
          </w:rPr>
          <w:fldChar w:fldCharType="separate"/>
        </w:r>
        <w:r w:rsidR="001E4D4A">
          <w:rPr>
            <w:webHidden/>
          </w:rPr>
          <w:t>59</w:t>
        </w:r>
        <w:r w:rsidR="00C56A41">
          <w:rPr>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44" w:history="1">
        <w:r w:rsidR="00671ECF" w:rsidRPr="00813A95">
          <w:rPr>
            <w:rStyle w:val="a4"/>
            <w:b/>
          </w:rPr>
          <w:t>5. Закупка путем проведения запроса котировок в электронной форме</w:t>
        </w:r>
        <w:r w:rsidR="00671ECF" w:rsidRPr="00813A95">
          <w:rPr>
            <w:b/>
            <w:webHidden/>
          </w:rPr>
          <w:tab/>
        </w:r>
        <w:r w:rsidR="00C56A41" w:rsidRPr="00813A95">
          <w:rPr>
            <w:b/>
            <w:webHidden/>
          </w:rPr>
          <w:fldChar w:fldCharType="begin"/>
        </w:r>
        <w:r w:rsidR="00671ECF" w:rsidRPr="00813A95">
          <w:rPr>
            <w:b/>
            <w:webHidden/>
          </w:rPr>
          <w:instrText xml:space="preserve"> PAGEREF _Toc72679644 \h </w:instrText>
        </w:r>
        <w:r w:rsidR="00C56A41" w:rsidRPr="00813A95">
          <w:rPr>
            <w:b/>
            <w:webHidden/>
          </w:rPr>
        </w:r>
        <w:r w:rsidR="00C56A41" w:rsidRPr="00813A95">
          <w:rPr>
            <w:b/>
            <w:webHidden/>
          </w:rPr>
          <w:fldChar w:fldCharType="separate"/>
        </w:r>
        <w:r w:rsidR="001E4D4A">
          <w:rPr>
            <w:b/>
            <w:webHidden/>
          </w:rPr>
          <w:t>62</w:t>
        </w:r>
        <w:r w:rsidR="00C56A41" w:rsidRPr="00813A95">
          <w:rPr>
            <w:b/>
            <w:webHidden/>
          </w:rPr>
          <w:fldChar w:fldCharType="end"/>
        </w:r>
      </w:hyperlink>
    </w:p>
    <w:p w:rsidR="00671ECF" w:rsidRDefault="00246104">
      <w:pPr>
        <w:pStyle w:val="11"/>
        <w:rPr>
          <w:rFonts w:asciiTheme="minorHAnsi" w:eastAsiaTheme="minorEastAsia" w:hAnsiTheme="minorHAnsi" w:cstheme="minorBidi"/>
          <w:sz w:val="22"/>
        </w:rPr>
      </w:pPr>
      <w:hyperlink w:anchor="_Toc72679645" w:history="1">
        <w:r w:rsidR="00671ECF" w:rsidRPr="003F622D">
          <w:rPr>
            <w:rStyle w:val="a4"/>
          </w:rPr>
          <w:t>5.1. Запрос котировок в электронной форме</w:t>
        </w:r>
        <w:r w:rsidR="00671ECF">
          <w:rPr>
            <w:webHidden/>
          </w:rPr>
          <w:tab/>
        </w:r>
        <w:r w:rsidR="00C56A41">
          <w:rPr>
            <w:webHidden/>
          </w:rPr>
          <w:fldChar w:fldCharType="begin"/>
        </w:r>
        <w:r w:rsidR="00671ECF">
          <w:rPr>
            <w:webHidden/>
          </w:rPr>
          <w:instrText xml:space="preserve"> PAGEREF _Toc72679645 \h </w:instrText>
        </w:r>
        <w:r w:rsidR="00C56A41">
          <w:rPr>
            <w:webHidden/>
          </w:rPr>
        </w:r>
        <w:r w:rsidR="00C56A41">
          <w:rPr>
            <w:webHidden/>
          </w:rPr>
          <w:fldChar w:fldCharType="separate"/>
        </w:r>
        <w:r w:rsidR="001E4D4A">
          <w:rPr>
            <w:webHidden/>
          </w:rPr>
          <w:t>62</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6" w:history="1">
        <w:r w:rsidR="00671ECF" w:rsidRPr="003F622D">
          <w:rPr>
            <w:rStyle w:val="a4"/>
          </w:rPr>
          <w:t>5.2. Извещение о проведении запроса котировок в электронной форме</w:t>
        </w:r>
        <w:r w:rsidR="00671ECF">
          <w:rPr>
            <w:webHidden/>
          </w:rPr>
          <w:tab/>
        </w:r>
        <w:r w:rsidR="00C56A41">
          <w:rPr>
            <w:webHidden/>
          </w:rPr>
          <w:fldChar w:fldCharType="begin"/>
        </w:r>
        <w:r w:rsidR="00671ECF">
          <w:rPr>
            <w:webHidden/>
          </w:rPr>
          <w:instrText xml:space="preserve"> PAGEREF _Toc72679646 \h </w:instrText>
        </w:r>
        <w:r w:rsidR="00C56A41">
          <w:rPr>
            <w:webHidden/>
          </w:rPr>
        </w:r>
        <w:r w:rsidR="00C56A41">
          <w:rPr>
            <w:webHidden/>
          </w:rPr>
          <w:fldChar w:fldCharType="separate"/>
        </w:r>
        <w:r w:rsidR="001E4D4A">
          <w:rPr>
            <w:webHidden/>
          </w:rPr>
          <w:t>62</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7" w:history="1">
        <w:r w:rsidR="00671ECF" w:rsidRPr="003F622D">
          <w:rPr>
            <w:rStyle w:val="a4"/>
          </w:rPr>
          <w:t>5.3. Порядок подачи заявок на участие в запросе котировок в электронной форме</w:t>
        </w:r>
        <w:r w:rsidR="00671ECF">
          <w:rPr>
            <w:webHidden/>
          </w:rPr>
          <w:tab/>
        </w:r>
        <w:r w:rsidR="00C56A41">
          <w:rPr>
            <w:webHidden/>
          </w:rPr>
          <w:fldChar w:fldCharType="begin"/>
        </w:r>
        <w:r w:rsidR="00671ECF">
          <w:rPr>
            <w:webHidden/>
          </w:rPr>
          <w:instrText xml:space="preserve"> PAGEREF _Toc72679647 \h </w:instrText>
        </w:r>
        <w:r w:rsidR="00C56A41">
          <w:rPr>
            <w:webHidden/>
          </w:rPr>
        </w:r>
        <w:r w:rsidR="00C56A41">
          <w:rPr>
            <w:webHidden/>
          </w:rPr>
          <w:fldChar w:fldCharType="separate"/>
        </w:r>
        <w:r w:rsidR="001E4D4A">
          <w:rPr>
            <w:webHidden/>
          </w:rPr>
          <w:t>62</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48" w:history="1">
        <w:r w:rsidR="00671ECF" w:rsidRPr="003F622D">
          <w:rPr>
            <w:rStyle w:val="a4"/>
          </w:rPr>
          <w:t>5.4. Порядок открытия доступа, рассмотрения и оценки заявок на участие в запросе котировок в электронной форме</w:t>
        </w:r>
        <w:r w:rsidR="00671ECF">
          <w:rPr>
            <w:webHidden/>
          </w:rPr>
          <w:tab/>
        </w:r>
        <w:r w:rsidR="00C56A41">
          <w:rPr>
            <w:webHidden/>
          </w:rPr>
          <w:fldChar w:fldCharType="begin"/>
        </w:r>
        <w:r w:rsidR="00671ECF">
          <w:rPr>
            <w:webHidden/>
          </w:rPr>
          <w:instrText xml:space="preserve"> PAGEREF _Toc72679648 \h </w:instrText>
        </w:r>
        <w:r w:rsidR="00C56A41">
          <w:rPr>
            <w:webHidden/>
          </w:rPr>
        </w:r>
        <w:r w:rsidR="00C56A41">
          <w:rPr>
            <w:webHidden/>
          </w:rPr>
          <w:fldChar w:fldCharType="separate"/>
        </w:r>
        <w:r w:rsidR="001E4D4A">
          <w:rPr>
            <w:webHidden/>
          </w:rPr>
          <w:t>65</w:t>
        </w:r>
        <w:r w:rsidR="00C56A41">
          <w:rPr>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49" w:history="1">
        <w:r w:rsidR="00671ECF" w:rsidRPr="00813A95">
          <w:rPr>
            <w:rStyle w:val="a4"/>
            <w:b/>
          </w:rPr>
          <w:t>6. Закупка у единственного поставщика</w:t>
        </w:r>
        <w:r w:rsidR="00671ECF" w:rsidRPr="00813A95">
          <w:rPr>
            <w:b/>
            <w:webHidden/>
          </w:rPr>
          <w:tab/>
        </w:r>
        <w:r w:rsidR="00C56A41" w:rsidRPr="00813A95">
          <w:rPr>
            <w:b/>
            <w:webHidden/>
          </w:rPr>
          <w:fldChar w:fldCharType="begin"/>
        </w:r>
        <w:r w:rsidR="00671ECF" w:rsidRPr="00813A95">
          <w:rPr>
            <w:b/>
            <w:webHidden/>
          </w:rPr>
          <w:instrText xml:space="preserve"> PAGEREF _Toc72679649 \h </w:instrText>
        </w:r>
        <w:r w:rsidR="00C56A41" w:rsidRPr="00813A95">
          <w:rPr>
            <w:b/>
            <w:webHidden/>
          </w:rPr>
        </w:r>
        <w:r w:rsidR="00C56A41" w:rsidRPr="00813A95">
          <w:rPr>
            <w:b/>
            <w:webHidden/>
          </w:rPr>
          <w:fldChar w:fldCharType="separate"/>
        </w:r>
        <w:r w:rsidR="001E4D4A">
          <w:rPr>
            <w:b/>
            <w:webHidden/>
          </w:rPr>
          <w:t>66</w:t>
        </w:r>
        <w:r w:rsidR="00C56A41" w:rsidRPr="00813A95">
          <w:rPr>
            <w:b/>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50" w:history="1">
        <w:r w:rsidR="00671ECF" w:rsidRPr="00813A95">
          <w:rPr>
            <w:rStyle w:val="a4"/>
            <w:b/>
          </w:rPr>
          <w:t>7. Закупки у СМСП и самозанятых</w:t>
        </w:r>
        <w:r w:rsidR="00671ECF" w:rsidRPr="00813A95">
          <w:rPr>
            <w:b/>
            <w:webHidden/>
          </w:rPr>
          <w:tab/>
        </w:r>
        <w:r w:rsidR="00C56A41" w:rsidRPr="00813A95">
          <w:rPr>
            <w:b/>
            <w:webHidden/>
          </w:rPr>
          <w:fldChar w:fldCharType="begin"/>
        </w:r>
        <w:r w:rsidR="00671ECF" w:rsidRPr="00813A95">
          <w:rPr>
            <w:b/>
            <w:webHidden/>
          </w:rPr>
          <w:instrText xml:space="preserve"> PAGEREF _Toc72679650 \h </w:instrText>
        </w:r>
        <w:r w:rsidR="00C56A41" w:rsidRPr="00813A95">
          <w:rPr>
            <w:b/>
            <w:webHidden/>
          </w:rPr>
        </w:r>
        <w:r w:rsidR="00C56A41" w:rsidRPr="00813A95">
          <w:rPr>
            <w:b/>
            <w:webHidden/>
          </w:rPr>
          <w:fldChar w:fldCharType="separate"/>
        </w:r>
        <w:r w:rsidR="001E4D4A">
          <w:rPr>
            <w:b/>
            <w:webHidden/>
          </w:rPr>
          <w:t>70</w:t>
        </w:r>
        <w:r w:rsidR="00C56A41" w:rsidRPr="00813A95">
          <w:rPr>
            <w:b/>
            <w:webHidden/>
          </w:rPr>
          <w:fldChar w:fldCharType="end"/>
        </w:r>
      </w:hyperlink>
    </w:p>
    <w:p w:rsidR="00671ECF" w:rsidRDefault="00246104">
      <w:pPr>
        <w:pStyle w:val="11"/>
        <w:rPr>
          <w:rFonts w:asciiTheme="minorHAnsi" w:eastAsiaTheme="minorEastAsia" w:hAnsiTheme="minorHAnsi" w:cstheme="minorBidi"/>
          <w:sz w:val="22"/>
        </w:rPr>
      </w:pPr>
      <w:hyperlink w:anchor="_Toc72679651" w:history="1">
        <w:r w:rsidR="00671ECF" w:rsidRPr="003F622D">
          <w:rPr>
            <w:rStyle w:val="a4"/>
          </w:rPr>
          <w:t>7.1. Общие условия закупки у СМСП и самозанятых</w:t>
        </w:r>
        <w:r w:rsidR="00671ECF">
          <w:rPr>
            <w:webHidden/>
          </w:rPr>
          <w:tab/>
        </w:r>
        <w:r w:rsidR="00C56A41">
          <w:rPr>
            <w:webHidden/>
          </w:rPr>
          <w:fldChar w:fldCharType="begin"/>
        </w:r>
        <w:r w:rsidR="00671ECF">
          <w:rPr>
            <w:webHidden/>
          </w:rPr>
          <w:instrText xml:space="preserve"> PAGEREF _Toc72679651 \h </w:instrText>
        </w:r>
        <w:r w:rsidR="00C56A41">
          <w:rPr>
            <w:webHidden/>
          </w:rPr>
        </w:r>
        <w:r w:rsidR="00C56A41">
          <w:rPr>
            <w:webHidden/>
          </w:rPr>
          <w:fldChar w:fldCharType="separate"/>
        </w:r>
        <w:r w:rsidR="001E4D4A">
          <w:rPr>
            <w:webHidden/>
          </w:rPr>
          <w:t>70</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52" w:history="1">
        <w:r w:rsidR="00671ECF" w:rsidRPr="003F622D">
          <w:rPr>
            <w:rStyle w:val="a4"/>
          </w:rPr>
          <w:t>7.2. Особенности проведения закупок, участниками которых являются только СМСП и самозанятые</w:t>
        </w:r>
        <w:r w:rsidR="00671ECF">
          <w:rPr>
            <w:webHidden/>
          </w:rPr>
          <w:tab/>
        </w:r>
        <w:r w:rsidR="00C56A41">
          <w:rPr>
            <w:webHidden/>
          </w:rPr>
          <w:fldChar w:fldCharType="begin"/>
        </w:r>
        <w:r w:rsidR="00671ECF">
          <w:rPr>
            <w:webHidden/>
          </w:rPr>
          <w:instrText xml:space="preserve"> PAGEREF _Toc72679652 \h </w:instrText>
        </w:r>
        <w:r w:rsidR="00C56A41">
          <w:rPr>
            <w:webHidden/>
          </w:rPr>
        </w:r>
        <w:r w:rsidR="00C56A41">
          <w:rPr>
            <w:webHidden/>
          </w:rPr>
          <w:fldChar w:fldCharType="separate"/>
        </w:r>
        <w:r w:rsidR="001E4D4A">
          <w:rPr>
            <w:webHidden/>
          </w:rPr>
          <w:t>71</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53" w:history="1">
        <w:r w:rsidR="00671ECF" w:rsidRPr="003F622D">
          <w:rPr>
            <w:rStyle w:val="a4"/>
          </w:rPr>
          <w:t>7.3. Особенности проведения закупок с требованием о привлечении субподрядчиков (соисполнителей) из числа СМСП (самозанятых)</w:t>
        </w:r>
        <w:r w:rsidR="00671ECF">
          <w:rPr>
            <w:webHidden/>
          </w:rPr>
          <w:tab/>
        </w:r>
        <w:r w:rsidR="00C56A41">
          <w:rPr>
            <w:webHidden/>
          </w:rPr>
          <w:fldChar w:fldCharType="begin"/>
        </w:r>
        <w:r w:rsidR="00671ECF">
          <w:rPr>
            <w:webHidden/>
          </w:rPr>
          <w:instrText xml:space="preserve"> PAGEREF _Toc72679653 \h </w:instrText>
        </w:r>
        <w:r w:rsidR="00C56A41">
          <w:rPr>
            <w:webHidden/>
          </w:rPr>
        </w:r>
        <w:r w:rsidR="00C56A41">
          <w:rPr>
            <w:webHidden/>
          </w:rPr>
          <w:fldChar w:fldCharType="separate"/>
        </w:r>
        <w:r w:rsidR="001E4D4A">
          <w:rPr>
            <w:webHidden/>
          </w:rPr>
          <w:t>75</w:t>
        </w:r>
        <w:r w:rsidR="00C56A41">
          <w:rPr>
            <w:webHidden/>
          </w:rPr>
          <w:fldChar w:fldCharType="end"/>
        </w:r>
      </w:hyperlink>
    </w:p>
    <w:p w:rsidR="00671ECF" w:rsidRDefault="00246104">
      <w:pPr>
        <w:pStyle w:val="11"/>
        <w:rPr>
          <w:rFonts w:asciiTheme="minorHAnsi" w:eastAsiaTheme="minorEastAsia" w:hAnsiTheme="minorHAnsi" w:cstheme="minorBidi"/>
          <w:sz w:val="22"/>
        </w:rPr>
      </w:pPr>
      <w:hyperlink w:anchor="_Toc72679654" w:history="1">
        <w:r w:rsidR="00671ECF" w:rsidRPr="003F622D">
          <w:rPr>
            <w:rStyle w:val="a4"/>
          </w:rPr>
          <w:t>7.4. Особенности заключения и исполнения договора при закупках у СМСП (самозанятых)</w:t>
        </w:r>
        <w:r w:rsidR="00671ECF">
          <w:rPr>
            <w:webHidden/>
          </w:rPr>
          <w:tab/>
        </w:r>
        <w:r w:rsidR="00C56A41">
          <w:rPr>
            <w:webHidden/>
          </w:rPr>
          <w:fldChar w:fldCharType="begin"/>
        </w:r>
        <w:r w:rsidR="00671ECF">
          <w:rPr>
            <w:webHidden/>
          </w:rPr>
          <w:instrText xml:space="preserve"> PAGEREF _Toc72679654 \h </w:instrText>
        </w:r>
        <w:r w:rsidR="00C56A41">
          <w:rPr>
            <w:webHidden/>
          </w:rPr>
        </w:r>
        <w:r w:rsidR="00C56A41">
          <w:rPr>
            <w:webHidden/>
          </w:rPr>
          <w:fldChar w:fldCharType="separate"/>
        </w:r>
        <w:r w:rsidR="001E4D4A">
          <w:rPr>
            <w:webHidden/>
          </w:rPr>
          <w:t>76</w:t>
        </w:r>
        <w:r w:rsidR="00C56A41">
          <w:rPr>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55" w:history="1">
        <w:r w:rsidR="00671ECF" w:rsidRPr="00813A95">
          <w:rPr>
            <w:rStyle w:val="a4"/>
            <w:b/>
          </w:rPr>
          <w:t>8. Закрытые закупки</w:t>
        </w:r>
        <w:r w:rsidR="00671ECF" w:rsidRPr="00813A95">
          <w:rPr>
            <w:b/>
            <w:webHidden/>
          </w:rPr>
          <w:tab/>
        </w:r>
        <w:r w:rsidR="00C56A41" w:rsidRPr="00813A95">
          <w:rPr>
            <w:b/>
            <w:webHidden/>
          </w:rPr>
          <w:fldChar w:fldCharType="begin"/>
        </w:r>
        <w:r w:rsidR="00671ECF" w:rsidRPr="00813A95">
          <w:rPr>
            <w:b/>
            <w:webHidden/>
          </w:rPr>
          <w:instrText xml:space="preserve"> PAGEREF _Toc72679655 \h </w:instrText>
        </w:r>
        <w:r w:rsidR="00C56A41" w:rsidRPr="00813A95">
          <w:rPr>
            <w:b/>
            <w:webHidden/>
          </w:rPr>
        </w:r>
        <w:r w:rsidR="00C56A41" w:rsidRPr="00813A95">
          <w:rPr>
            <w:b/>
            <w:webHidden/>
          </w:rPr>
          <w:fldChar w:fldCharType="separate"/>
        </w:r>
        <w:r w:rsidR="001E4D4A">
          <w:rPr>
            <w:b/>
            <w:webHidden/>
          </w:rPr>
          <w:t>77</w:t>
        </w:r>
        <w:r w:rsidR="00C56A41" w:rsidRPr="00813A95">
          <w:rPr>
            <w:b/>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56" w:history="1">
        <w:r w:rsidR="00671ECF" w:rsidRPr="00813A95">
          <w:rPr>
            <w:rStyle w:val="a4"/>
            <w:b/>
          </w:rPr>
          <w:t>9. Перечень юридических лиц, которые признаются взаимозависимыми с Заказчиком лицами</w:t>
        </w:r>
        <w:r w:rsidR="00671ECF" w:rsidRPr="00813A95">
          <w:rPr>
            <w:b/>
            <w:webHidden/>
          </w:rPr>
          <w:tab/>
        </w:r>
        <w:r w:rsidR="00C56A41" w:rsidRPr="00813A95">
          <w:rPr>
            <w:b/>
            <w:webHidden/>
          </w:rPr>
          <w:fldChar w:fldCharType="begin"/>
        </w:r>
        <w:r w:rsidR="00671ECF" w:rsidRPr="00813A95">
          <w:rPr>
            <w:b/>
            <w:webHidden/>
          </w:rPr>
          <w:instrText xml:space="preserve"> PAGEREF _Toc72679656 \h </w:instrText>
        </w:r>
        <w:r w:rsidR="00C56A41" w:rsidRPr="00813A95">
          <w:rPr>
            <w:b/>
            <w:webHidden/>
          </w:rPr>
        </w:r>
        <w:r w:rsidR="00C56A41" w:rsidRPr="00813A95">
          <w:rPr>
            <w:b/>
            <w:webHidden/>
          </w:rPr>
          <w:fldChar w:fldCharType="separate"/>
        </w:r>
        <w:r w:rsidR="001E4D4A">
          <w:rPr>
            <w:b/>
            <w:webHidden/>
          </w:rPr>
          <w:t>78</w:t>
        </w:r>
        <w:r w:rsidR="00C56A41" w:rsidRPr="00813A95">
          <w:rPr>
            <w:b/>
            <w:webHidden/>
          </w:rPr>
          <w:fldChar w:fldCharType="end"/>
        </w:r>
      </w:hyperlink>
    </w:p>
    <w:p w:rsidR="00671ECF" w:rsidRPr="00813A95" w:rsidRDefault="00246104">
      <w:pPr>
        <w:pStyle w:val="11"/>
        <w:rPr>
          <w:rFonts w:asciiTheme="minorHAnsi" w:eastAsiaTheme="minorEastAsia" w:hAnsiTheme="minorHAnsi" w:cstheme="minorBidi"/>
          <w:b/>
          <w:sz w:val="22"/>
        </w:rPr>
      </w:pPr>
      <w:hyperlink w:anchor="_Toc72679657" w:history="1">
        <w:r w:rsidR="00671ECF" w:rsidRPr="00813A95">
          <w:rPr>
            <w:rStyle w:val="a4"/>
            <w:b/>
          </w:rPr>
          <w:t>10. Заключительные положения</w:t>
        </w:r>
        <w:r w:rsidR="00671ECF" w:rsidRPr="00813A95">
          <w:rPr>
            <w:b/>
            <w:webHidden/>
          </w:rPr>
          <w:tab/>
        </w:r>
        <w:r w:rsidR="00C56A41" w:rsidRPr="00813A95">
          <w:rPr>
            <w:b/>
            <w:webHidden/>
          </w:rPr>
          <w:fldChar w:fldCharType="begin"/>
        </w:r>
        <w:r w:rsidR="00671ECF" w:rsidRPr="00813A95">
          <w:rPr>
            <w:b/>
            <w:webHidden/>
          </w:rPr>
          <w:instrText xml:space="preserve"> PAGEREF _Toc72679657 \h </w:instrText>
        </w:r>
        <w:r w:rsidR="00C56A41" w:rsidRPr="00813A95">
          <w:rPr>
            <w:b/>
            <w:webHidden/>
          </w:rPr>
        </w:r>
        <w:r w:rsidR="00C56A41" w:rsidRPr="00813A95">
          <w:rPr>
            <w:b/>
            <w:webHidden/>
          </w:rPr>
          <w:fldChar w:fldCharType="separate"/>
        </w:r>
        <w:r w:rsidR="001E4D4A">
          <w:rPr>
            <w:b/>
            <w:webHidden/>
          </w:rPr>
          <w:t>78</w:t>
        </w:r>
        <w:r w:rsidR="00C56A41" w:rsidRPr="00813A95">
          <w:rPr>
            <w:b/>
            <w:webHidden/>
          </w:rPr>
          <w:fldChar w:fldCharType="end"/>
        </w:r>
      </w:hyperlink>
    </w:p>
    <w:p w:rsidR="00B54DD6" w:rsidRPr="0014603F" w:rsidRDefault="00C56A41" w:rsidP="00B54DD6">
      <w:pPr>
        <w:rPr>
          <w:color w:val="000000" w:themeColor="text1"/>
        </w:rPr>
      </w:pPr>
      <w:r w:rsidRPr="0014603F">
        <w:rPr>
          <w:color w:val="000000" w:themeColor="text1"/>
        </w:rPr>
        <w:fldChar w:fldCharType="end"/>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Default="00B54DD6"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Default="00671ECF" w:rsidP="00B54DD6">
      <w:pPr>
        <w:pStyle w:val="ConsPlusNormal"/>
        <w:jc w:val="both"/>
        <w:rPr>
          <w:rFonts w:ascii="Times New Roman" w:hAnsi="Times New Roman" w:cs="Times New Roman"/>
          <w:color w:val="000000" w:themeColor="text1"/>
          <w:sz w:val="24"/>
          <w:szCs w:val="24"/>
        </w:rPr>
      </w:pPr>
    </w:p>
    <w:p w:rsidR="00671ECF" w:rsidRPr="00671ECF" w:rsidRDefault="00671ECF"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lang w:val="en-US"/>
        </w:rPr>
      </w:pPr>
    </w:p>
    <w:p w:rsidR="00B54DD6" w:rsidRPr="0014603F" w:rsidRDefault="00B54DD6" w:rsidP="00B54DD6">
      <w:pPr>
        <w:pStyle w:val="a9"/>
        <w:rPr>
          <w:color w:val="000000" w:themeColor="text1"/>
        </w:rPr>
      </w:pPr>
      <w:bookmarkStart w:id="1" w:name="Par81"/>
      <w:bookmarkStart w:id="2" w:name="_Toc72679604"/>
      <w:bookmarkEnd w:id="1"/>
      <w:r w:rsidRPr="0014603F">
        <w:rPr>
          <w:color w:val="000000" w:themeColor="text1"/>
        </w:rPr>
        <w:lastRenderedPageBreak/>
        <w:t>Термины, определения и сокращения</w:t>
      </w:r>
      <w:bookmarkEnd w:id="2"/>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настоящем Положении используются следующие термины: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День - календарный день.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1" w:tooltip="1.8. Документация о конкурентной закупке" w:history="1">
        <w:r w:rsidRPr="0014603F">
          <w:rPr>
            <w:rFonts w:ascii="Times New Roman" w:hAnsi="Times New Roman" w:cs="Times New Roman"/>
            <w:color w:val="000000" w:themeColor="text1"/>
            <w:sz w:val="24"/>
            <w:szCs w:val="24"/>
          </w:rPr>
          <w:t>п. 1.8</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Единая информационная система в сфере закупок товаров, работ, услуг для обеспечения государственных и муниципальных нужд</w:t>
      </w:r>
      <w:r w:rsidR="009157A3">
        <w:rPr>
          <w:rFonts w:ascii="Times New Roman" w:hAnsi="Times New Roman" w:cs="Times New Roman"/>
          <w:color w:val="000000" w:themeColor="text1"/>
          <w:sz w:val="24"/>
          <w:szCs w:val="24"/>
        </w:rPr>
        <w:t xml:space="preserve"> (ЕИС)</w:t>
      </w:r>
      <w:r w:rsidRPr="0014603F">
        <w:rPr>
          <w:rFonts w:ascii="Times New Roman" w:hAnsi="Times New Roman" w:cs="Times New Roman"/>
          <w:color w:val="000000" w:themeColor="text1"/>
          <w:sz w:val="24"/>
          <w:szCs w:val="24"/>
        </w:rPr>
        <w:t xml:space="preserve"> - совокупность указанной в </w:t>
      </w:r>
      <w:hyperlink r:id="rId9"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ч. 3 ст. 4</w:t>
        </w:r>
      </w:hyperlink>
      <w:r w:rsidRPr="0014603F">
        <w:rPr>
          <w:rFonts w:ascii="Times New Roman" w:hAnsi="Times New Roman" w:cs="Times New Roman"/>
          <w:color w:val="000000" w:themeColor="text1"/>
          <w:sz w:val="24"/>
          <w:szCs w:val="24"/>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Комиссия по осуществлению конкурентных закупок (комиссия по закупкам) - коллегиальный орган, создаваемый Заказчиком для проведения закупок.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w:t>
      </w:r>
      <w:r w:rsidRPr="0014603F">
        <w:rPr>
          <w:rFonts w:ascii="Times New Roman" w:hAnsi="Times New Roman" w:cs="Times New Roman"/>
          <w:color w:val="000000" w:themeColor="text1"/>
          <w:sz w:val="24"/>
          <w:szCs w:val="24"/>
        </w:rPr>
        <w:lastRenderedPageBreak/>
        <w:t>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Оператор электронной площадки - юридическое лицо, отвечающее требованиям, указанным в </w:t>
      </w:r>
      <w:hyperlink r:id="rId10"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2 ст. 3.3</w:t>
        </w:r>
      </w:hyperlink>
      <w:r w:rsidRPr="0014603F">
        <w:rPr>
          <w:rFonts w:ascii="Times New Roman" w:hAnsi="Times New Roman" w:cs="Times New Roman"/>
          <w:color w:val="000000" w:themeColor="text1"/>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1"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закона</w:t>
        </w:r>
      </w:hyperlink>
      <w:r w:rsidRPr="0014603F">
        <w:rPr>
          <w:rFonts w:ascii="Times New Roman" w:hAnsi="Times New Roman" w:cs="Times New Roman"/>
          <w:color w:val="000000" w:themeColor="text1"/>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2"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ст. 3.3</w:t>
        </w:r>
      </w:hyperlink>
      <w:r w:rsidRPr="0014603F">
        <w:rPr>
          <w:rFonts w:ascii="Times New Roman" w:hAnsi="Times New Roman" w:cs="Times New Roman"/>
          <w:color w:val="000000" w:themeColor="text1"/>
          <w:sz w:val="24"/>
          <w:szCs w:val="24"/>
        </w:rPr>
        <w:t xml:space="preserve"> Федерального закона от 18.07.2011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Сайт Заказчика - сайт в сети Интернет, содержащий информацию о Заказчике (http://www.</w:t>
      </w:r>
      <w:proofErr w:type="spellStart"/>
      <w:r w:rsidRPr="0014603F">
        <w:rPr>
          <w:rFonts w:ascii="Times New Roman" w:hAnsi="Times New Roman" w:cs="Times New Roman"/>
          <w:color w:val="000000" w:themeColor="text1"/>
          <w:sz w:val="24"/>
          <w:szCs w:val="24"/>
          <w:lang w:val="en-US"/>
        </w:rPr>
        <w:t>podrostok</w:t>
      </w:r>
      <w:proofErr w:type="spellEnd"/>
      <w:r w:rsidRPr="0014603F">
        <w:rPr>
          <w:rFonts w:ascii="Times New Roman" w:hAnsi="Times New Roman" w:cs="Times New Roman"/>
          <w:color w:val="000000" w:themeColor="text1"/>
          <w:sz w:val="24"/>
          <w:szCs w:val="24"/>
        </w:rPr>
        <w:t>-</w:t>
      </w:r>
      <w:proofErr w:type="spellStart"/>
      <w:r w:rsidRPr="0014603F">
        <w:rPr>
          <w:rFonts w:ascii="Times New Roman" w:hAnsi="Times New Roman" w:cs="Times New Roman"/>
          <w:color w:val="000000" w:themeColor="text1"/>
          <w:sz w:val="24"/>
          <w:szCs w:val="24"/>
          <w:lang w:val="en-US"/>
        </w:rPr>
        <w:t>oren</w:t>
      </w:r>
      <w:proofErr w:type="spellEnd"/>
      <w:r w:rsidRPr="0014603F">
        <w:rPr>
          <w:rFonts w:ascii="Times New Roman" w:hAnsi="Times New Roman" w:cs="Times New Roman"/>
          <w:color w:val="000000" w:themeColor="text1"/>
          <w:sz w:val="24"/>
          <w:szCs w:val="24"/>
        </w:rPr>
        <w:t>.</w:t>
      </w:r>
      <w:proofErr w:type="spellStart"/>
      <w:r w:rsidRPr="0014603F">
        <w:rPr>
          <w:rFonts w:ascii="Times New Roman" w:hAnsi="Times New Roman" w:cs="Times New Roman"/>
          <w:color w:val="000000" w:themeColor="text1"/>
          <w:sz w:val="24"/>
          <w:szCs w:val="24"/>
          <w:lang w:val="en-US"/>
        </w:rPr>
        <w:t>ru</w:t>
      </w:r>
      <w:proofErr w:type="spellEnd"/>
      <w:r w:rsidRPr="0014603F">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КонсультантПлюс}" w:history="1">
        <w:r w:rsidRPr="0014603F">
          <w:rPr>
            <w:rFonts w:ascii="Times New Roman" w:hAnsi="Times New Roman" w:cs="Times New Roman"/>
            <w:color w:val="000000" w:themeColor="text1"/>
            <w:sz w:val="24"/>
            <w:szCs w:val="24"/>
          </w:rPr>
          <w:t>ч. 1.1 ст. 4</w:t>
        </w:r>
      </w:hyperlink>
      <w:r w:rsidRPr="0014603F">
        <w:rPr>
          <w:rFonts w:ascii="Times New Roman" w:hAnsi="Times New Roman" w:cs="Times New Roman"/>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lastRenderedPageBreak/>
        <w:t>Самозанятые</w:t>
      </w:r>
      <w:proofErr w:type="spellEnd"/>
      <w:r w:rsidRPr="0014603F">
        <w:rPr>
          <w:rFonts w:ascii="Times New Roman" w:hAnsi="Times New Roman" w:cs="Times New Roman"/>
          <w:color w:val="000000" w:themeColor="text1"/>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xml:space="preserve">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w:t>
      </w:r>
      <w:hyperlink r:id="rId14"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15 ст. 8</w:t>
        </w:r>
      </w:hyperlink>
      <w:r w:rsidRPr="0014603F">
        <w:rPr>
          <w:rFonts w:ascii="Times New Roman" w:hAnsi="Times New Roman" w:cs="Times New Roman"/>
          <w:color w:val="000000" w:themeColor="text1"/>
          <w:sz w:val="24"/>
          <w:szCs w:val="24"/>
        </w:rPr>
        <w:t xml:space="preserve"> Федерального закона от 18.07.2011 N 223-ФЗ, </w:t>
      </w:r>
      <w:hyperlink r:id="rId15" w:tooltip="Постановление Правительства РФ от 11.12.2014 N 1352 (ред. от 29.12.2020)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4603F">
          <w:rPr>
            <w:rFonts w:ascii="Times New Roman" w:hAnsi="Times New Roman" w:cs="Times New Roman"/>
            <w:color w:val="000000" w:themeColor="text1"/>
            <w:sz w:val="24"/>
            <w:szCs w:val="24"/>
          </w:rPr>
          <w:t>п. 2(4)</w:t>
        </w:r>
      </w:hyperlink>
      <w:r w:rsidRPr="0014603F">
        <w:rPr>
          <w:rFonts w:ascii="Times New Roman" w:hAnsi="Times New Roman" w:cs="Times New Roman"/>
          <w:color w:val="000000" w:themeColor="text1"/>
          <w:sz w:val="24"/>
          <w:szCs w:val="24"/>
        </w:rPr>
        <w:t xml:space="preserve"> Постановления Правительства РФ от 11.12.2014 N 1352).</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14603F">
        <w:rPr>
          <w:rFonts w:ascii="Times New Roman" w:hAnsi="Times New Roman" w:cs="Times New Roman"/>
          <w:color w:val="000000" w:themeColor="text1"/>
          <w:sz w:val="24"/>
          <w:szCs w:val="24"/>
        </w:rPr>
        <w:t>незаключение</w:t>
      </w:r>
      <w:proofErr w:type="spellEnd"/>
      <w:r w:rsidRPr="0014603F">
        <w:rPr>
          <w:rFonts w:ascii="Times New Roman" w:hAnsi="Times New Roman" w:cs="Times New Roman"/>
          <w:color w:val="000000" w:themeColor="text1"/>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14603F">
        <w:rPr>
          <w:rFonts w:ascii="Times New Roman" w:hAnsi="Times New Roman" w:cs="Times New Roman"/>
          <w:color w:val="000000" w:themeColor="text1"/>
          <w:sz w:val="24"/>
          <w:szCs w:val="24"/>
        </w:rPr>
        <w:t>непредоставление</w:t>
      </w:r>
      <w:proofErr w:type="spellEnd"/>
      <w:r w:rsidRPr="0014603F">
        <w:rPr>
          <w:rFonts w:ascii="Times New Roman" w:hAnsi="Times New Roman" w:cs="Times New Roman"/>
          <w:color w:val="000000" w:themeColor="text1"/>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Усиленная квалифицированная электронная подпись - электронная подпись, соответствующая признакам, указанным в </w:t>
      </w:r>
      <w:hyperlink r:id="rId16" w:tooltip="Федеральный закон от 06.04.2011 N 63-ФЗ (ред. от 24.02.2021) &quot;Об электронной подписи&quot;{КонсультантПлюс}" w:history="1">
        <w:r w:rsidRPr="0014603F">
          <w:rPr>
            <w:rFonts w:ascii="Times New Roman" w:hAnsi="Times New Roman" w:cs="Times New Roman"/>
            <w:color w:val="000000" w:themeColor="text1"/>
            <w:sz w:val="24"/>
            <w:szCs w:val="24"/>
          </w:rPr>
          <w:t>ч. 4 ст. 5</w:t>
        </w:r>
      </w:hyperlink>
      <w:r w:rsidRPr="0014603F">
        <w:rPr>
          <w:rFonts w:ascii="Times New Roman" w:hAnsi="Times New Roman" w:cs="Times New Roman"/>
          <w:color w:val="000000" w:themeColor="text1"/>
          <w:sz w:val="24"/>
          <w:szCs w:val="24"/>
        </w:rPr>
        <w:t xml:space="preserve"> Федерального закона от 06.04.2011 N 63-ФЗ.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настоящем Положении используются следующие сокращения: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Заказчик – Муниципальное автономное учреждение дополнительного образования «Центр внешкольной работы «Подросток».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Закон N 223-ФЗ - Федеральный </w:t>
      </w:r>
      <w:hyperlink r:id="rId17"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w:t>
        </w:r>
      </w:hyperlink>
      <w:r w:rsidRPr="0014603F">
        <w:rPr>
          <w:rFonts w:ascii="Times New Roman" w:hAnsi="Times New Roman" w:cs="Times New Roman"/>
          <w:color w:val="000000" w:themeColor="text1"/>
          <w:sz w:val="24"/>
          <w:szCs w:val="24"/>
        </w:rPr>
        <w:t xml:space="preserve"> от 18.07.2011 N 223-ФЗ "О закупках товаров, работ, услуг отдельными видами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Закон N 44-ФЗ - Федеральный </w:t>
      </w:r>
      <w:hyperlink r:id="rId18"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w:t>
        </w:r>
      </w:hyperlink>
      <w:r w:rsidRPr="0014603F">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Закон N 209-ФЗ - Федеральный </w:t>
      </w:r>
      <w:hyperlink r:id="rId19"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КонсультантПлюс}" w:history="1">
        <w:r w:rsidRPr="0014603F">
          <w:rPr>
            <w:rFonts w:ascii="Times New Roman" w:hAnsi="Times New Roman" w:cs="Times New Roman"/>
            <w:color w:val="000000" w:themeColor="text1"/>
            <w:sz w:val="24"/>
            <w:szCs w:val="24"/>
          </w:rPr>
          <w:t>закон</w:t>
        </w:r>
      </w:hyperlink>
      <w:r w:rsidRPr="0014603F">
        <w:rPr>
          <w:rFonts w:ascii="Times New Roman" w:hAnsi="Times New Roman" w:cs="Times New Roman"/>
          <w:color w:val="000000" w:themeColor="text1"/>
          <w:sz w:val="24"/>
          <w:szCs w:val="24"/>
        </w:rPr>
        <w:t xml:space="preserve"> от 24.07.2007 N 209-ФЗ "О развитии малого и среднего предпринимательства в Российской Федерации".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Положение - Положение о закупке товаров, работ, услуг для нужд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Поставщик - поставщик, подрядчик или исполнитель.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Положение об особенностях участия СМСП в закупках - </w:t>
      </w:r>
      <w:hyperlink r:id="rId20" w:tooltip="Постановление Правительства РФ от 11.12.2014 N 1352 (ред. от 29.12.2020)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4603F">
          <w:rPr>
            <w:rFonts w:ascii="Times New Roman" w:hAnsi="Times New Roman" w:cs="Times New Roman"/>
            <w:color w:val="000000" w:themeColor="text1"/>
            <w:sz w:val="24"/>
            <w:szCs w:val="24"/>
          </w:rPr>
          <w:t>Положение</w:t>
        </w:r>
      </w:hyperlink>
      <w:r w:rsidRPr="0014603F">
        <w:rPr>
          <w:rFonts w:ascii="Times New Roman" w:hAnsi="Times New Roman" w:cs="Times New Roman"/>
          <w:color w:val="000000" w:themeColor="text1"/>
          <w:sz w:val="24"/>
          <w:szCs w:val="24"/>
        </w:rPr>
        <w:t xml:space="preserve"> об особенностях </w:t>
      </w:r>
      <w:r w:rsidRPr="0014603F">
        <w:rPr>
          <w:rFonts w:ascii="Times New Roman" w:hAnsi="Times New Roman" w:cs="Times New Roman"/>
          <w:color w:val="000000" w:themeColor="text1"/>
          <w:sz w:val="24"/>
          <w:szCs w:val="24"/>
        </w:rPr>
        <w:lastRenderedPageBreak/>
        <w:t>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Постановление Правительства РФ N 1352 - </w:t>
      </w:r>
      <w:hyperlink r:id="rId21" w:tooltip="Постановление Правительства РФ от 11.12.2014 N 1352 (ред. от 29.12.2020)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4603F">
          <w:rPr>
            <w:rFonts w:ascii="Times New Roman" w:hAnsi="Times New Roman" w:cs="Times New Roman"/>
            <w:color w:val="000000" w:themeColor="text1"/>
            <w:sz w:val="24"/>
            <w:szCs w:val="24"/>
          </w:rPr>
          <w:t>Постановление</w:t>
        </w:r>
      </w:hyperlink>
      <w:r w:rsidRPr="0014603F">
        <w:rPr>
          <w:rFonts w:ascii="Times New Roman" w:hAnsi="Times New Roman" w:cs="Times New Roman"/>
          <w:color w:val="000000" w:themeColor="text1"/>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Правила формирования плана закупки - </w:t>
      </w:r>
      <w:hyperlink r:id="rId22"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КонсультантПлюс}" w:history="1">
        <w:r w:rsidRPr="0014603F">
          <w:rPr>
            <w:rFonts w:ascii="Times New Roman" w:hAnsi="Times New Roman" w:cs="Times New Roman"/>
            <w:color w:val="000000" w:themeColor="text1"/>
            <w:sz w:val="24"/>
            <w:szCs w:val="24"/>
          </w:rPr>
          <w:t>Правила</w:t>
        </w:r>
      </w:hyperlink>
      <w:r w:rsidRPr="0014603F">
        <w:rPr>
          <w:rFonts w:ascii="Times New Roman" w:hAnsi="Times New Roman" w:cs="Times New Roman"/>
          <w:color w:val="000000" w:themeColor="text1"/>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Реестр СМСП - Единый реестр субъектов малого и среднего предпринимательства, сформированный в соответствии со </w:t>
      </w:r>
      <w:hyperlink r:id="rId23"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КонсультантПлюс}" w:history="1">
        <w:r w:rsidRPr="0014603F">
          <w:rPr>
            <w:rFonts w:ascii="Times New Roman" w:hAnsi="Times New Roman" w:cs="Times New Roman"/>
            <w:color w:val="000000" w:themeColor="text1"/>
            <w:sz w:val="24"/>
            <w:szCs w:val="24"/>
          </w:rPr>
          <w:t>ст. 4.1</w:t>
        </w:r>
      </w:hyperlink>
      <w:r w:rsidRPr="0014603F">
        <w:rPr>
          <w:rFonts w:ascii="Times New Roman" w:hAnsi="Times New Roman" w:cs="Times New Roman"/>
          <w:color w:val="000000" w:themeColor="text1"/>
          <w:sz w:val="24"/>
          <w:szCs w:val="24"/>
        </w:rPr>
        <w:t xml:space="preserve"> Закона N 209-ФЗ.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Требования к форме плана закупок - </w:t>
      </w:r>
      <w:hyperlink r:id="rId24"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КонсультантПлюс}" w:history="1">
        <w:r w:rsidRPr="0014603F">
          <w:rPr>
            <w:rFonts w:ascii="Times New Roman" w:hAnsi="Times New Roman" w:cs="Times New Roman"/>
            <w:color w:val="000000" w:themeColor="text1"/>
            <w:sz w:val="24"/>
            <w:szCs w:val="24"/>
          </w:rPr>
          <w:t>Требования</w:t>
        </w:r>
      </w:hyperlink>
      <w:r w:rsidRPr="0014603F">
        <w:rPr>
          <w:rFonts w:ascii="Times New Roman" w:hAnsi="Times New Roman" w:cs="Times New Roman"/>
          <w:color w:val="000000" w:themeColor="text1"/>
          <w:sz w:val="24"/>
          <w:szCs w:val="24"/>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B54DD6" w:rsidRPr="00D65782"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Электронная подпись - усиленная квалифицированная электронная подпись.</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Default="00B54DD6"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Pr="00D65782" w:rsidRDefault="00835F4B"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3" w:name="Par126"/>
      <w:bookmarkStart w:id="4" w:name="_Toc72679605"/>
      <w:bookmarkEnd w:id="3"/>
      <w:r w:rsidRPr="0014603F">
        <w:rPr>
          <w:color w:val="000000" w:themeColor="text1"/>
        </w:rPr>
        <w:lastRenderedPageBreak/>
        <w:t>1. Общие положения</w:t>
      </w:r>
      <w:bookmarkEnd w:id="4"/>
    </w:p>
    <w:p w:rsidR="00B54DD6" w:rsidRPr="0014603F" w:rsidRDefault="00B54DD6" w:rsidP="00B54DD6">
      <w:pPr>
        <w:pStyle w:val="a9"/>
        <w:rPr>
          <w:color w:val="000000" w:themeColor="text1"/>
        </w:rPr>
      </w:pPr>
      <w:bookmarkStart w:id="5" w:name="Par128"/>
      <w:bookmarkStart w:id="6" w:name="_Toc72679606"/>
      <w:bookmarkEnd w:id="5"/>
      <w:r w:rsidRPr="0014603F">
        <w:rPr>
          <w:color w:val="000000" w:themeColor="text1"/>
        </w:rPr>
        <w:t>1.1. Правовые основы осуществления закупок</w:t>
      </w:r>
      <w:bookmarkEnd w:id="6"/>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 Настоящее Положение разработано на основании </w:t>
      </w:r>
      <w:hyperlink r:id="rId25"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Закона</w:t>
        </w:r>
      </w:hyperlink>
      <w:r w:rsidRPr="0014603F">
        <w:rPr>
          <w:rFonts w:ascii="Times New Roman" w:hAnsi="Times New Roman" w:cs="Times New Roman"/>
          <w:color w:val="000000" w:themeColor="text1"/>
          <w:sz w:val="24"/>
          <w:szCs w:val="24"/>
        </w:rPr>
        <w:t xml:space="preserve"> N 223-ФЗ с целью регламентации закупочной деятельности Заказчика.</w:t>
      </w: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7" w:name="Par132"/>
      <w:bookmarkStart w:id="8" w:name="Par139"/>
      <w:bookmarkEnd w:id="7"/>
      <w:bookmarkEnd w:id="8"/>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1.1.2. При осуществлении закупок Заказчик руководствуется </w:t>
      </w:r>
      <w:hyperlink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14603F">
          <w:rPr>
            <w:rFonts w:ascii="Times New Roman" w:hAnsi="Times New Roman" w:cs="Times New Roman"/>
            <w:color w:val="000000" w:themeColor="text1"/>
            <w:sz w:val="24"/>
            <w:szCs w:val="24"/>
          </w:rPr>
          <w:t>Конституцией</w:t>
        </w:r>
      </w:hyperlink>
      <w:r w:rsidRPr="0014603F">
        <w:rPr>
          <w:rFonts w:ascii="Times New Roman" w:hAnsi="Times New Roman" w:cs="Times New Roman"/>
          <w:color w:val="000000" w:themeColor="text1"/>
          <w:sz w:val="24"/>
          <w:szCs w:val="24"/>
        </w:rPr>
        <w:t xml:space="preserve"> РФ, Гражданским </w:t>
      </w:r>
      <w:hyperlink r:id="rId27" w:tooltip="&quot;Гражданский кодекс Российской Федерации (часть первая)&quot; от 30.11.1994 N 51-ФЗ (ред. от 09.03.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w:t>
      </w:r>
      <w:hyperlink r:id="rId28"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Федеральным </w:t>
      </w:r>
      <w:hyperlink r:id="rId29" w:tooltip="Федеральный закон от 26.07.2006 N 135-ФЗ (ред. от 17.02.2021) &quot;О защите конкуренции&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от 26.07.2006 N 135-ФЗ "О защите конкуренции" и иными федеральными законами и нормативными правовыми а</w:t>
      </w:r>
      <w:r w:rsidR="009157A3">
        <w:rPr>
          <w:rFonts w:ascii="Times New Roman" w:hAnsi="Times New Roman" w:cs="Times New Roman"/>
          <w:color w:val="000000" w:themeColor="text1"/>
          <w:sz w:val="24"/>
          <w:szCs w:val="24"/>
        </w:rPr>
        <w:t>ктами РФ,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1.1.3. Положение при необходимости может быть изменено наблюдательным советом МАУДО «ЦВР «Подросток». Настоящее Положение и изменения к нему вступают в силу со дня утверждения.</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9" w:name="Par149"/>
      <w:bookmarkStart w:id="10" w:name="Par152"/>
      <w:bookmarkStart w:id="11" w:name="Par155"/>
      <w:bookmarkStart w:id="12" w:name="Par158"/>
      <w:bookmarkStart w:id="13" w:name="Par161"/>
      <w:bookmarkStart w:id="14" w:name="Par164"/>
      <w:bookmarkStart w:id="15" w:name="Par167"/>
      <w:bookmarkStart w:id="16" w:name="Par170"/>
      <w:bookmarkEnd w:id="9"/>
      <w:bookmarkEnd w:id="10"/>
      <w:bookmarkEnd w:id="11"/>
      <w:bookmarkEnd w:id="12"/>
      <w:bookmarkEnd w:id="13"/>
      <w:bookmarkEnd w:id="14"/>
      <w:bookmarkEnd w:id="15"/>
      <w:bookmarkEnd w:id="16"/>
      <w:r w:rsidRPr="0014603F">
        <w:rPr>
          <w:rFonts w:ascii="Times New Roman" w:hAnsi="Times New Roman" w:cs="Times New Roman"/>
          <w:color w:val="000000" w:themeColor="text1"/>
          <w:sz w:val="24"/>
          <w:szCs w:val="24"/>
        </w:rPr>
        <w:t xml:space="preserve">1.1.4. </w:t>
      </w:r>
      <w:r w:rsidRPr="0014603F">
        <w:rPr>
          <w:rFonts w:ascii="Times New Roman" w:hAnsi="Times New Roman" w:cs="Times New Roman"/>
          <w:color w:val="000000" w:themeColor="text1"/>
          <w:sz w:val="24"/>
          <w:szCs w:val="24"/>
          <w:shd w:val="clear" w:color="auto" w:fill="FFFFFF"/>
        </w:rPr>
        <w:t xml:space="preserve">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Pr="0014603F">
        <w:rPr>
          <w:rFonts w:ascii="Times New Roman" w:hAnsi="Times New Roman" w:cs="Times New Roman"/>
          <w:color w:val="000000" w:themeColor="text1"/>
          <w:sz w:val="24"/>
          <w:szCs w:val="24"/>
        </w:rPr>
        <w:t>Закона N 223-ФЗ</w:t>
      </w:r>
      <w:r w:rsidRPr="0014603F">
        <w:rPr>
          <w:rFonts w:ascii="Times New Roman" w:hAnsi="Times New Roman" w:cs="Times New Roman"/>
          <w:color w:val="000000" w:themeColor="text1"/>
          <w:sz w:val="24"/>
          <w:szCs w:val="24"/>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B54DD6" w:rsidRPr="00334C04" w:rsidRDefault="00B54DD6" w:rsidP="00B54DD6">
      <w:pPr>
        <w:pStyle w:val="ConsPlusNormal"/>
        <w:spacing w:before="200"/>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1.1.5. Требования Положения обязательны для всех подразделений и должностных лиц Заказчика, членов комиссии по осуществлению закупок и иных работников Заказчика, принимающих участие в его закупочной деятельности.</w:t>
      </w:r>
    </w:p>
    <w:p w:rsidR="00B54DD6" w:rsidRPr="00334C04" w:rsidRDefault="00B54DD6" w:rsidP="00B54DD6">
      <w:pPr>
        <w:pStyle w:val="ConsPlusNormal"/>
        <w:jc w:val="both"/>
        <w:rPr>
          <w:rFonts w:ascii="Times New Roman" w:hAnsi="Times New Roman" w:cs="Times New Roman"/>
          <w:color w:val="000000" w:themeColor="text1"/>
          <w:sz w:val="24"/>
          <w:szCs w:val="24"/>
        </w:rPr>
      </w:pPr>
    </w:p>
    <w:p w:rsidR="00B54DD6" w:rsidRPr="00334C04" w:rsidRDefault="00835F4B" w:rsidP="00B54DD6">
      <w:pPr>
        <w:pStyle w:val="ConsPlusNormal"/>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1.1.6</w:t>
      </w:r>
      <w:r w:rsidR="00B54DD6" w:rsidRPr="00334C04">
        <w:rPr>
          <w:rFonts w:ascii="Times New Roman" w:hAnsi="Times New Roman" w:cs="Times New Roman"/>
          <w:color w:val="000000" w:themeColor="text1"/>
          <w:sz w:val="24"/>
          <w:szCs w:val="24"/>
        </w:rPr>
        <w:t>. Порядок действий Заказчика при осуществлении закупок, порядок взаимодействия структурных подразделений и ответственных лиц Заказчика определяется Регламентом взаимоде</w:t>
      </w:r>
      <w:r w:rsidR="009157A3" w:rsidRPr="00334C04">
        <w:rPr>
          <w:rFonts w:ascii="Times New Roman" w:hAnsi="Times New Roman" w:cs="Times New Roman"/>
          <w:color w:val="000000" w:themeColor="text1"/>
          <w:sz w:val="24"/>
          <w:szCs w:val="24"/>
        </w:rPr>
        <w:t>йствия</w:t>
      </w:r>
      <w:r w:rsidR="00B54DD6" w:rsidRPr="00334C04">
        <w:rPr>
          <w:rFonts w:ascii="Times New Roman" w:hAnsi="Times New Roman" w:cs="Times New Roman"/>
          <w:color w:val="000000" w:themeColor="text1"/>
          <w:sz w:val="24"/>
          <w:szCs w:val="24"/>
        </w:rPr>
        <w:t xml:space="preserve"> при осуществлении закупок, утвержденным приказом руководителя Заказчика.</w:t>
      </w:r>
    </w:p>
    <w:p w:rsidR="00835F4B" w:rsidRPr="00334C04" w:rsidRDefault="00835F4B" w:rsidP="00B54DD6">
      <w:pPr>
        <w:pStyle w:val="ConsPlusNormal"/>
        <w:jc w:val="both"/>
        <w:rPr>
          <w:rFonts w:ascii="Times New Roman" w:hAnsi="Times New Roman" w:cs="Times New Roman"/>
          <w:color w:val="000000" w:themeColor="text1"/>
          <w:sz w:val="24"/>
          <w:szCs w:val="24"/>
        </w:rPr>
      </w:pPr>
    </w:p>
    <w:p w:rsidR="00B54DD6" w:rsidRPr="00334C04" w:rsidRDefault="00B54DD6" w:rsidP="00B54DD6">
      <w:pPr>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w:t>
      </w:r>
      <w:r w:rsidR="00835F4B" w:rsidRPr="00334C04">
        <w:rPr>
          <w:rFonts w:ascii="Times New Roman" w:hAnsi="Times New Roman"/>
          <w:color w:val="000000" w:themeColor="text1"/>
          <w:sz w:val="24"/>
          <w:szCs w:val="24"/>
        </w:rPr>
        <w:t>1</w:t>
      </w:r>
      <w:r w:rsidRPr="00334C04">
        <w:rPr>
          <w:rFonts w:ascii="Times New Roman" w:hAnsi="Times New Roman"/>
          <w:color w:val="000000" w:themeColor="text1"/>
          <w:sz w:val="24"/>
          <w:szCs w:val="24"/>
        </w:rPr>
        <w:t>.</w:t>
      </w:r>
      <w:r w:rsidR="00835F4B" w:rsidRPr="00334C04">
        <w:rPr>
          <w:rFonts w:ascii="Times New Roman" w:hAnsi="Times New Roman"/>
          <w:color w:val="000000" w:themeColor="text1"/>
          <w:sz w:val="24"/>
          <w:szCs w:val="24"/>
        </w:rPr>
        <w:t>7</w:t>
      </w:r>
      <w:r w:rsidRPr="00334C04">
        <w:rPr>
          <w:rFonts w:ascii="Times New Roman" w:hAnsi="Times New Roman"/>
          <w:color w:val="000000" w:themeColor="text1"/>
          <w:sz w:val="24"/>
          <w:szCs w:val="24"/>
        </w:rPr>
        <w:t>. Процедуры, установленные настоящим Положением, применяются к закупке товаров, работ, услуг, в размере равном или превышающем размер крупной сделки, только после одобрения наблюдательным советом Заказчика такой сделки и в случае согласия наблюдательного совета на применение процедур, установленных настоящим Положением.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 (ст. 14 Федерального закона 03.11.2006 № 174-ФЗ «Об автономных учреждениях»).</w:t>
      </w:r>
    </w:p>
    <w:p w:rsidR="00835F4B" w:rsidRPr="00334C04" w:rsidRDefault="00835F4B" w:rsidP="00B54DD6">
      <w:pPr>
        <w:spacing w:before="60" w:after="0" w:line="240" w:lineRule="auto"/>
        <w:jc w:val="both"/>
        <w:rPr>
          <w:rFonts w:ascii="Times New Roman" w:hAnsi="Times New Roman"/>
          <w:color w:val="000000" w:themeColor="text1"/>
          <w:sz w:val="24"/>
          <w:szCs w:val="24"/>
        </w:rPr>
      </w:pP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lastRenderedPageBreak/>
        <w:t>1.</w:t>
      </w:r>
      <w:r w:rsidR="00835F4B" w:rsidRPr="00334C04">
        <w:rPr>
          <w:rFonts w:ascii="Times New Roman" w:hAnsi="Times New Roman"/>
          <w:color w:val="000000" w:themeColor="text1"/>
          <w:sz w:val="24"/>
          <w:szCs w:val="24"/>
        </w:rPr>
        <w:t>1.8</w:t>
      </w:r>
      <w:r w:rsidRPr="00334C04">
        <w:rPr>
          <w:rFonts w:ascii="Times New Roman" w:hAnsi="Times New Roman"/>
          <w:color w:val="000000" w:themeColor="text1"/>
          <w:sz w:val="24"/>
          <w:szCs w:val="24"/>
        </w:rPr>
        <w:t>. В случае если при осуществлении закупки (заключении договора) Заказчиком имеется заинтересованность в совершении сделки в соответствии с законодательством Российской Федерации, осуществление закупки (заключение договора) допускается только после одобрения наблюдательным советом Заказчика такой сделки.</w:t>
      </w: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Заинтересованность в совершении Заказчиком сделки определяется в соответствии с условиями, указанными в ст. 14  Федерального закона 03.11.2006 № 174-ФЗ «Об автономных учреждениях»:</w:t>
      </w:r>
    </w:p>
    <w:p w:rsidR="00B54DD6" w:rsidRPr="00334C04" w:rsidRDefault="00B54DD6" w:rsidP="00B54DD6">
      <w:pPr>
        <w:pStyle w:val="a3"/>
        <w:numPr>
          <w:ilvl w:val="0"/>
          <w:numId w:val="1"/>
        </w:numPr>
        <w:shd w:val="clear" w:color="auto" w:fill="FFFFFF"/>
        <w:spacing w:before="60" w:after="0" w:line="240" w:lineRule="auto"/>
        <w:ind w:left="0" w:firstLine="0"/>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 xml:space="preserve">лицами, заинтересованными в совершении автономным учреждением сделок с другими юридическими лицами и гражданами, признаются члены наблюдательного совета автономного учреждения, руководитель автономного учреждения и его заместители при наличии следующих условий: если данное лицо, его супруг (в том числе бывший), родители, бабушки, дедушки, дети, внуки, полнородные и </w:t>
      </w:r>
      <w:proofErr w:type="spellStart"/>
      <w:r w:rsidRPr="00334C04">
        <w:rPr>
          <w:rFonts w:ascii="Times New Roman" w:hAnsi="Times New Roman"/>
          <w:color w:val="000000" w:themeColor="text1"/>
          <w:sz w:val="24"/>
          <w:szCs w:val="24"/>
        </w:rPr>
        <w:t>неполнородные</w:t>
      </w:r>
      <w:proofErr w:type="spellEnd"/>
      <w:r w:rsidRPr="00334C04">
        <w:rPr>
          <w:rFonts w:ascii="Times New Roman" w:hAnsi="Times New Roman"/>
          <w:color w:val="000000" w:themeColor="text1"/>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B54DD6" w:rsidRPr="00334C04" w:rsidRDefault="00B54DD6" w:rsidP="00B54DD6">
      <w:pPr>
        <w:shd w:val="clear" w:color="auto" w:fill="FFFFFF"/>
        <w:spacing w:before="60" w:after="0" w:line="240" w:lineRule="auto"/>
        <w:jc w:val="both"/>
        <w:rPr>
          <w:rFonts w:ascii="Times New Roman" w:hAnsi="Times New Roman"/>
          <w:color w:val="000000" w:themeColor="text1"/>
          <w:sz w:val="24"/>
          <w:szCs w:val="24"/>
        </w:rPr>
      </w:pPr>
      <w:bookmarkStart w:id="17" w:name="dst100179"/>
      <w:bookmarkEnd w:id="17"/>
      <w:r w:rsidRPr="00334C04">
        <w:rPr>
          <w:rFonts w:ascii="Times New Roman" w:hAnsi="Times New Roman"/>
          <w:color w:val="000000" w:themeColor="text1"/>
          <w:sz w:val="24"/>
          <w:szCs w:val="24"/>
        </w:rPr>
        <w:t>- являются в сделке стороной, выгодоприобретателем, посредником или представителем;</w:t>
      </w:r>
    </w:p>
    <w:p w:rsidR="00B54DD6" w:rsidRPr="00334C04" w:rsidRDefault="00B54DD6" w:rsidP="00B54DD6">
      <w:pPr>
        <w:shd w:val="clear" w:color="auto" w:fill="FFFFFF"/>
        <w:spacing w:before="60" w:after="0" w:line="240" w:lineRule="auto"/>
        <w:jc w:val="both"/>
        <w:rPr>
          <w:rFonts w:ascii="Times New Roman" w:hAnsi="Times New Roman"/>
          <w:color w:val="000000" w:themeColor="text1"/>
          <w:sz w:val="24"/>
          <w:szCs w:val="24"/>
        </w:rPr>
      </w:pPr>
      <w:bookmarkStart w:id="18" w:name="dst100180"/>
      <w:bookmarkEnd w:id="18"/>
      <w:r w:rsidRPr="00334C04">
        <w:rPr>
          <w:rFonts w:ascii="Times New Roman" w:hAnsi="Times New Roman"/>
          <w:color w:val="000000" w:themeColor="text1"/>
          <w:sz w:val="24"/>
          <w:szCs w:val="24"/>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B54DD6" w:rsidRPr="00334C04" w:rsidRDefault="00B54DD6" w:rsidP="00B54DD6">
      <w:pPr>
        <w:shd w:val="clear" w:color="auto" w:fill="FFFFFF"/>
        <w:spacing w:before="60" w:after="0" w:line="240" w:lineRule="auto"/>
        <w:jc w:val="both"/>
        <w:rPr>
          <w:rFonts w:ascii="Times New Roman" w:hAnsi="Times New Roman"/>
          <w:color w:val="000000" w:themeColor="text1"/>
          <w:sz w:val="24"/>
          <w:szCs w:val="24"/>
        </w:rPr>
      </w:pPr>
      <w:bookmarkStart w:id="19" w:name="dst100181"/>
      <w:bookmarkEnd w:id="19"/>
      <w:r w:rsidRPr="00334C04">
        <w:rPr>
          <w:rFonts w:ascii="Times New Roman" w:hAnsi="Times New Roman"/>
          <w:color w:val="000000" w:themeColor="text1"/>
          <w:sz w:val="24"/>
          <w:szCs w:val="24"/>
        </w:rPr>
        <w:t>-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B54DD6" w:rsidRPr="00334C04" w:rsidRDefault="00B54DD6" w:rsidP="00B54DD6">
      <w:pPr>
        <w:shd w:val="clear" w:color="auto" w:fill="FFFFFF"/>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2)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bookmarkStart w:id="20" w:name="dst100177"/>
      <w:bookmarkEnd w:id="20"/>
      <w:r w:rsidRPr="00334C04">
        <w:rPr>
          <w:rFonts w:ascii="Times New Roman" w:hAnsi="Times New Roman"/>
          <w:color w:val="000000" w:themeColor="text1"/>
          <w:sz w:val="24"/>
          <w:szCs w:val="24"/>
        </w:rPr>
        <w:t>3) 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835F4B" w:rsidRPr="00334C04" w:rsidRDefault="00835F4B" w:rsidP="00B54DD6">
      <w:pPr>
        <w:autoSpaceDE w:val="0"/>
        <w:autoSpaceDN w:val="0"/>
        <w:adjustRightInd w:val="0"/>
        <w:spacing w:before="60" w:after="0" w:line="240" w:lineRule="auto"/>
        <w:jc w:val="both"/>
        <w:rPr>
          <w:rFonts w:ascii="Times New Roman" w:hAnsi="Times New Roman"/>
          <w:color w:val="000000" w:themeColor="text1"/>
          <w:sz w:val="24"/>
          <w:szCs w:val="24"/>
        </w:rPr>
      </w:pP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w:t>
      </w:r>
      <w:r w:rsidR="00835F4B" w:rsidRPr="00334C04">
        <w:rPr>
          <w:rFonts w:ascii="Times New Roman" w:hAnsi="Times New Roman"/>
          <w:color w:val="000000" w:themeColor="text1"/>
          <w:sz w:val="24"/>
          <w:szCs w:val="24"/>
        </w:rPr>
        <w:t>1.9</w:t>
      </w:r>
      <w:r w:rsidRPr="00334C04">
        <w:rPr>
          <w:rFonts w:ascii="Times New Roman" w:hAnsi="Times New Roman"/>
          <w:color w:val="000000" w:themeColor="text1"/>
          <w:sz w:val="24"/>
          <w:szCs w:val="24"/>
        </w:rPr>
        <w:t>. При осуществлении процедур, установленных настоящим Положением, запрещаются действия, которые могут привести к недопущению, ограничению или устранению конкуренции, в том числе:</w:t>
      </w: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lastRenderedPageBreak/>
        <w:t>3) нарушение порядка определения победителя или победителей торгов, запроса котировок, запроса предложений;</w:t>
      </w:r>
    </w:p>
    <w:p w:rsidR="00B54DD6" w:rsidRPr="00334C04" w:rsidRDefault="00B54DD6"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157A3" w:rsidRPr="00334C04" w:rsidRDefault="009157A3" w:rsidP="00B54DD6">
      <w:pPr>
        <w:autoSpaceDE w:val="0"/>
        <w:autoSpaceDN w:val="0"/>
        <w:adjustRightInd w:val="0"/>
        <w:spacing w:before="60" w:after="0" w:line="240" w:lineRule="auto"/>
        <w:jc w:val="both"/>
        <w:rPr>
          <w:rFonts w:ascii="Times New Roman" w:hAnsi="Times New Roman"/>
          <w:color w:val="000000" w:themeColor="text1"/>
          <w:sz w:val="24"/>
          <w:szCs w:val="24"/>
        </w:rPr>
      </w:pPr>
    </w:p>
    <w:p w:rsidR="009157A3" w:rsidRPr="0014603F" w:rsidRDefault="009157A3" w:rsidP="00B54DD6">
      <w:pPr>
        <w:autoSpaceDE w:val="0"/>
        <w:autoSpaceDN w:val="0"/>
        <w:adjustRightInd w:val="0"/>
        <w:spacing w:before="60"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1.1.10. Расчеты при осуществлении закупок Заказчик осуществляет в соответствии с положениями ст. 861 ГК РФ.</w:t>
      </w:r>
    </w:p>
    <w:p w:rsidR="00B54DD6" w:rsidRPr="0014603F" w:rsidRDefault="00B54DD6" w:rsidP="00B54DD6">
      <w:pPr>
        <w:pStyle w:val="ConsPlusNormal"/>
        <w:jc w:val="center"/>
        <w:rPr>
          <w:rFonts w:ascii="Times New Roman" w:hAnsi="Times New Roman" w:cs="Times New Roman"/>
          <w:color w:val="000000" w:themeColor="text1"/>
          <w:sz w:val="24"/>
          <w:szCs w:val="24"/>
        </w:rPr>
      </w:pPr>
      <w:bookmarkStart w:id="21" w:name="Par177"/>
      <w:bookmarkEnd w:id="21"/>
    </w:p>
    <w:p w:rsidR="00B54DD6" w:rsidRPr="0014603F" w:rsidRDefault="00B54DD6" w:rsidP="00B54DD6">
      <w:pPr>
        <w:pStyle w:val="ConsPlusNormal"/>
        <w:jc w:val="center"/>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22" w:name="_Toc72679607"/>
      <w:r w:rsidRPr="0014603F">
        <w:rPr>
          <w:color w:val="000000" w:themeColor="text1"/>
        </w:rPr>
        <w:t>1.2. Цели и принципы закупок</w:t>
      </w:r>
      <w:bookmarkEnd w:id="22"/>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1.2.1. Закупки осуществляются в следующих целях: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реализация мер, направленных на сокращение издержек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обеспечение гласности и прозрачности деятельности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обеспечение целевого и эффективного использования средств;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предотвращение коррупции и других злоупотреблений;</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развитие и стимулирование добросовестной конкуренции.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1.2.2. Положение не регулирует отношения, связанные: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 осуществлением Заказчиком закупок товаров, работ, услуг в соответствии с </w:t>
      </w:r>
      <w:hyperlink r:id="rId3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44-ФЗ;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закупкой в области военно-технического сотрудничества;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1" w:tooltip="Федеральный закон от 30.12.2008 N 307-ФЗ (ред. от 09.03.2021) &quot;Об аудиторской деятельности&quot;{КонсультантПлюс}" w:history="1">
        <w:r w:rsidRPr="0014603F">
          <w:rPr>
            <w:rFonts w:ascii="Times New Roman" w:hAnsi="Times New Roman" w:cs="Times New Roman"/>
            <w:color w:val="000000" w:themeColor="text1"/>
            <w:sz w:val="24"/>
            <w:szCs w:val="24"/>
          </w:rPr>
          <w:t>ст. 5</w:t>
        </w:r>
      </w:hyperlink>
      <w:r w:rsidRPr="0014603F">
        <w:rPr>
          <w:rFonts w:ascii="Times New Roman" w:hAnsi="Times New Roman" w:cs="Times New Roman"/>
          <w:color w:val="000000" w:themeColor="text1"/>
          <w:sz w:val="24"/>
          <w:szCs w:val="24"/>
        </w:rPr>
        <w:t xml:space="preserve"> Федерального закона от 30.12.2008 N 307-ФЗ "Об аудиторской деятельности";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 заключением и исполнением в соответствии с законодательством РФ об электроэнергетике договоров, являющихся обязательными для участников рынка </w:t>
      </w:r>
      <w:r w:rsidRPr="0014603F">
        <w:rPr>
          <w:rFonts w:ascii="Times New Roman" w:hAnsi="Times New Roman" w:cs="Times New Roman"/>
          <w:color w:val="000000" w:themeColor="text1"/>
          <w:sz w:val="24"/>
          <w:szCs w:val="24"/>
        </w:rPr>
        <w:lastRenderedPageBreak/>
        <w:t>обращения электрической энергии и (или) мощности;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32" w:anchor="dst0"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от 29 декабря 2012 года N 275-ФЗ "О государственном оборонном заказе";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3" w:tooltip="&quot;Налоговый кодекс Российской Федерации (часть первая)&quot; от 31.07.1998 N 146-ФЗ (ред. от 17.02.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Их перечень определен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highlight w:val="yellow"/>
        </w:rPr>
      </w:pPr>
      <w:r w:rsidRPr="0014603F">
        <w:rPr>
          <w:rFonts w:ascii="Times New Roman" w:hAnsi="Times New Roman" w:cs="Times New Roman"/>
          <w:color w:val="000000" w:themeColor="text1"/>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1.2.3. При закупке товаров, работ, услуг Заказчик руководствуется следующими принципами: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информационная открытость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 целевое и экономически эффективное расходование денежных средств на </w:t>
      </w:r>
      <w:r w:rsidRPr="0014603F">
        <w:rPr>
          <w:rFonts w:ascii="Times New Roman" w:hAnsi="Times New Roman" w:cs="Times New Roman"/>
          <w:color w:val="000000" w:themeColor="text1"/>
          <w:sz w:val="24"/>
          <w:szCs w:val="24"/>
        </w:rPr>
        <w:lastRenderedPageBreak/>
        <w:t>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 отсутствие ограничения допуска к участию в закупке путем установления </w:t>
      </w:r>
      <w:proofErr w:type="spellStart"/>
      <w:r w:rsidRPr="0014603F">
        <w:rPr>
          <w:rFonts w:ascii="Times New Roman" w:hAnsi="Times New Roman" w:cs="Times New Roman"/>
          <w:color w:val="000000" w:themeColor="text1"/>
          <w:sz w:val="24"/>
          <w:szCs w:val="24"/>
        </w:rPr>
        <w:t>неизмеряемых</w:t>
      </w:r>
      <w:proofErr w:type="spellEnd"/>
      <w:r w:rsidRPr="0014603F">
        <w:rPr>
          <w:rFonts w:ascii="Times New Roman" w:hAnsi="Times New Roman" w:cs="Times New Roman"/>
          <w:color w:val="000000" w:themeColor="text1"/>
          <w:sz w:val="24"/>
          <w:szCs w:val="24"/>
        </w:rPr>
        <w:t xml:space="preserve"> требований к участникам закупки.</w:t>
      </w:r>
    </w:p>
    <w:p w:rsidR="00B54DD6" w:rsidRPr="0014603F" w:rsidRDefault="00B54DD6" w:rsidP="00B54DD6">
      <w:pPr>
        <w:pStyle w:val="ConsPlusNormal"/>
        <w:jc w:val="center"/>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23" w:name="Par213"/>
      <w:bookmarkStart w:id="24" w:name="_Toc72679608"/>
      <w:bookmarkEnd w:id="23"/>
      <w:r w:rsidRPr="0014603F">
        <w:rPr>
          <w:color w:val="000000" w:themeColor="text1"/>
        </w:rPr>
        <w:t>1.3. Способы закупок и условия их применения</w:t>
      </w:r>
      <w:bookmarkEnd w:id="24"/>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1.3.1. Закупки могут быть конкурентными и неконкурентными.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1.3.2. Конкурентные закупки осуществляются следующими способами: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конкурс (открытый конкурс, конкурс в электронной форме, закрытый конкурс);</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аукцион (открытый аукцион, аукцион в электронной форме, закрытый аукцион);</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запрос предложений (открытый запрос предложений, запрос предложений в электронной форме, закрытый запрос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запрос котировок (открытый запрос котировок, запрос котировок в электронной форме, закрытый запрос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Конкурентные закупки могут включать в себя один или несколько этапов, если это определено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1.3.3. Неконкурентной признается закупка, осуществленная у единственного поставщика.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Закупка путем проведения конкурса может осуществляться при любых суммах закупки.</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Закупка путем проведения аукциона может осуществляться при любых суммах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1.3.6. Запрос предложений и запрос котировок проводятся, если начальная (максимальная) цена договора менее чем 5 (пять) миллионов рублей. Конкурентная закупка путем проведения запроса предложений может осуществляться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Конкурентная закупка путем проведения запроса котировок может осуществляться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осуществлении конкурентной закупки в электронной форме, участниками которой могут быть только субъекты МСП, начальная (максимальная) </w:t>
      </w:r>
      <w:r w:rsidRPr="0014603F">
        <w:rPr>
          <w:rFonts w:ascii="Times New Roman" w:hAnsi="Times New Roman" w:cs="Times New Roman"/>
          <w:color w:val="000000" w:themeColor="text1"/>
          <w:sz w:val="24"/>
          <w:szCs w:val="24"/>
        </w:rPr>
        <w:lastRenderedPageBreak/>
        <w:t xml:space="preserve">цена договора устанавливается в соответствии со </w:t>
      </w:r>
      <w:hyperlink r:id="rId34" w:history="1">
        <w:r w:rsidRPr="0014603F">
          <w:rPr>
            <w:rFonts w:ascii="Times New Roman" w:hAnsi="Times New Roman" w:cs="Times New Roman"/>
            <w:color w:val="000000" w:themeColor="text1"/>
            <w:sz w:val="24"/>
            <w:szCs w:val="24"/>
          </w:rPr>
          <w:t>статьей 3.4</w:t>
        </w:r>
      </w:hyperlink>
      <w:r w:rsidRPr="0014603F">
        <w:rPr>
          <w:rFonts w:ascii="Times New Roman" w:hAnsi="Times New Roman" w:cs="Times New Roman"/>
          <w:color w:val="000000" w:themeColor="text1"/>
          <w:sz w:val="24"/>
          <w:szCs w:val="24"/>
        </w:rPr>
        <w:t xml:space="preserve"> Закона №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1.3.8. Конкурентные закупки, предусмотренные настоящим Положением, осуществляются в электронной форме, за исключением закупок, указанных в </w:t>
      </w:r>
      <w:hyperlink r:id="rId35"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15</w:t>
        </w:r>
      </w:hyperlink>
      <w:r w:rsidRPr="0014603F">
        <w:rPr>
          <w:rFonts w:ascii="Times New Roman" w:hAnsi="Times New Roman" w:cs="Times New Roman"/>
          <w:color w:val="000000" w:themeColor="text1"/>
          <w:sz w:val="24"/>
          <w:szCs w:val="24"/>
        </w:rPr>
        <w:t xml:space="preserve"> и </w:t>
      </w:r>
      <w:hyperlink r:id="rId36"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16 ст. 4</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Закупки в неэлектронной форме проводятся в порядке, установленном в </w:t>
      </w:r>
      <w:hyperlink w:anchor="Par1180" w:tooltip="8. Закрытые закупки" w:history="1">
        <w:r w:rsidRPr="0014603F">
          <w:rPr>
            <w:rFonts w:ascii="Times New Roman" w:hAnsi="Times New Roman" w:cs="Times New Roman"/>
            <w:color w:val="000000" w:themeColor="text1"/>
            <w:sz w:val="24"/>
            <w:szCs w:val="24"/>
          </w:rPr>
          <w:t>разд. 8</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1.3.9. Порядок проведения конкурентной закупки в электронной форме регулируется </w:t>
      </w:r>
      <w:hyperlink r:id="rId37"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ст. 3.3</w:t>
        </w:r>
      </w:hyperlink>
      <w:r w:rsidRPr="0014603F">
        <w:rPr>
          <w:rFonts w:ascii="Times New Roman" w:hAnsi="Times New Roman" w:cs="Times New Roman"/>
          <w:color w:val="000000" w:themeColor="text1"/>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1.3.10. При осуществлении конкурентной закупки в электронной форме оператор электронной площадки обеспечивает: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размещение в ЕИС таких разъяснений;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подачу заявок на участие в конкурентной закупке в электронной форме, окончательных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предоставление комиссии по закупкам доступа к указанным заявкам;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формирование проектов протоколов, составляемых в соответствии с </w:t>
      </w:r>
      <w:hyperlink r:id="rId38"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54DD6"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25" w:name="Par242"/>
      <w:bookmarkStart w:id="26" w:name="_Toc72679609"/>
      <w:bookmarkEnd w:id="25"/>
      <w:r w:rsidRPr="0014603F">
        <w:rPr>
          <w:color w:val="000000" w:themeColor="text1"/>
        </w:rPr>
        <w:t>1.4. Информационное обеспечение закупок</w:t>
      </w:r>
      <w:bookmarkEnd w:id="26"/>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1.4.1. Заказчик размещает в ЕИС:</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1) настоящее Положение и изменения, внесенные в него (не позднее 15 дней со дня утверждения);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планы закупок товаров, работ, услуг на срок не менее одного года;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9"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4 ст. 4</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27" w:name="Par248"/>
      <w:bookmarkEnd w:id="27"/>
      <w:r w:rsidRPr="0014603F">
        <w:rPr>
          <w:rFonts w:ascii="Times New Roman" w:hAnsi="Times New Roman" w:cs="Times New Roman"/>
          <w:color w:val="000000" w:themeColor="text1"/>
          <w:sz w:val="24"/>
          <w:szCs w:val="24"/>
        </w:rPr>
        <w:t>4) извещения о закупках и внесенные в них изменения;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документацию о закупках и внесенные в нее изменения (за исключением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проекты договоров и внесенные в них изменения;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разъяснения документации о закупках;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протоколы, составляемые в ходе проведения закупок и по результатам их проведения;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28" w:name="Par253"/>
      <w:bookmarkEnd w:id="28"/>
      <w:r w:rsidRPr="0014603F">
        <w:rPr>
          <w:rFonts w:ascii="Times New Roman" w:hAnsi="Times New Roman" w:cs="Times New Roman"/>
          <w:color w:val="000000" w:themeColor="text1"/>
          <w:sz w:val="24"/>
          <w:szCs w:val="24"/>
        </w:rPr>
        <w:t xml:space="preserve">9) иную информацию, размещение которой в ЕИС предусмотрено </w:t>
      </w:r>
      <w:hyperlink r:id="rId40"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в том числе сведения, перечисленные в </w:t>
      </w:r>
      <w:hyperlink w:anchor="Par256" w:tooltip="1.4.3. Заказчик не позднее 10-го числа месяца, следующего за отчетным, размещает в ЕИС:" w:history="1">
        <w:r w:rsidRPr="0014603F">
          <w:rPr>
            <w:rFonts w:ascii="Times New Roman" w:hAnsi="Times New Roman" w:cs="Times New Roman"/>
            <w:color w:val="000000" w:themeColor="text1"/>
            <w:sz w:val="24"/>
            <w:szCs w:val="24"/>
          </w:rPr>
          <w:t>п. п. 1.4.3</w:t>
        </w:r>
      </w:hyperlink>
      <w:r w:rsidRPr="0014603F">
        <w:rPr>
          <w:rFonts w:ascii="Times New Roman" w:hAnsi="Times New Roman" w:cs="Times New Roman"/>
          <w:color w:val="000000" w:themeColor="text1"/>
          <w:sz w:val="24"/>
          <w:szCs w:val="24"/>
        </w:rPr>
        <w:t xml:space="preserve"> - </w:t>
      </w:r>
      <w:hyperlink w:anchor="Par260"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14603F">
          <w:rPr>
            <w:rFonts w:ascii="Times New Roman" w:hAnsi="Times New Roman" w:cs="Times New Roman"/>
            <w:color w:val="000000" w:themeColor="text1"/>
            <w:sz w:val="24"/>
            <w:szCs w:val="24"/>
          </w:rPr>
          <w:t>1.4.4</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При осуществлении закупки в электронной форме информация о закупке, предусмотренная </w:t>
      </w:r>
      <w:hyperlink w:anchor="Par248" w:tooltip="4) извещения о закупках и внесенные в них изменения;"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4</w:t>
        </w:r>
      </w:hyperlink>
      <w:r w:rsidRPr="0014603F">
        <w:rPr>
          <w:rFonts w:ascii="Times New Roman" w:hAnsi="Times New Roman" w:cs="Times New Roman"/>
          <w:color w:val="000000" w:themeColor="text1"/>
          <w:sz w:val="24"/>
          <w:szCs w:val="24"/>
        </w:rPr>
        <w:t xml:space="preserve"> - </w:t>
      </w:r>
      <w:hyperlink w:anchor="Par253" w:tooltip="9) иную информацию, размещение которой в ЕИС предусмотрено Законом N 223-ФЗ, в том числе сведения, перечисленные в п. п. 1.4.3 - 1.4.4 настоящего Положения." w:history="1">
        <w:r w:rsidRPr="0014603F">
          <w:rPr>
            <w:rFonts w:ascii="Times New Roman" w:hAnsi="Times New Roman" w:cs="Times New Roman"/>
            <w:color w:val="000000" w:themeColor="text1"/>
            <w:sz w:val="24"/>
            <w:szCs w:val="24"/>
          </w:rPr>
          <w:t>9</w:t>
        </w:r>
      </w:hyperlink>
      <w:r w:rsidRPr="0014603F">
        <w:rPr>
          <w:rFonts w:ascii="Times New Roman" w:hAnsi="Times New Roman" w:cs="Times New Roman"/>
          <w:color w:val="000000" w:themeColor="text1"/>
          <w:sz w:val="24"/>
          <w:szCs w:val="24"/>
        </w:rPr>
        <w:t xml:space="preserve"> настоящего пункта, подлежит размещению на электронной площадке, на которой проводится закупка.</w:t>
      </w:r>
    </w:p>
    <w:p w:rsidR="00B54DD6" w:rsidRDefault="00B54DD6" w:rsidP="00B54DD6">
      <w:pPr>
        <w:pStyle w:val="ConsPlusNormal"/>
        <w:spacing w:before="200"/>
        <w:jc w:val="both"/>
        <w:rPr>
          <w:rFonts w:ascii="Times New Roman" w:hAnsi="Times New Roman" w:cs="Times New Roman"/>
          <w:color w:val="000000" w:themeColor="text1"/>
          <w:sz w:val="24"/>
          <w:szCs w:val="24"/>
        </w:rPr>
      </w:pPr>
      <w:bookmarkStart w:id="29" w:name="Par255"/>
      <w:bookmarkEnd w:id="29"/>
      <w:r w:rsidRPr="0014603F">
        <w:rPr>
          <w:rFonts w:ascii="Times New Roman" w:hAnsi="Times New Roman" w:cs="Times New Roman"/>
          <w:color w:val="000000" w:themeColor="text1"/>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CC78A1" w:rsidRPr="0014603F" w:rsidRDefault="00CC78A1" w:rsidP="00B54DD6">
      <w:pPr>
        <w:pStyle w:val="ConsPlusNormal"/>
        <w:spacing w:before="200"/>
        <w:jc w:val="both"/>
        <w:rPr>
          <w:rFonts w:ascii="Times New Roman" w:hAnsi="Times New Roman" w:cs="Times New Roman"/>
          <w:color w:val="000000" w:themeColor="text1"/>
          <w:sz w:val="24"/>
          <w:szCs w:val="24"/>
        </w:rPr>
      </w:pPr>
    </w:p>
    <w:p w:rsidR="00CC78A1" w:rsidRDefault="00CC78A1" w:rsidP="00CC78A1">
      <w:pPr>
        <w:pStyle w:val="dt-p"/>
        <w:shd w:val="clear" w:color="auto" w:fill="FFFFFF"/>
        <w:spacing w:before="0" w:beforeAutospacing="0" w:after="300" w:afterAutospacing="0"/>
        <w:jc w:val="both"/>
        <w:textAlignment w:val="baseline"/>
        <w:rPr>
          <w:color w:val="000000"/>
        </w:rPr>
      </w:pPr>
      <w:bookmarkStart w:id="30" w:name="Par256"/>
      <w:bookmarkStart w:id="31" w:name="Par260"/>
      <w:bookmarkEnd w:id="30"/>
      <w:bookmarkEnd w:id="31"/>
      <w:r>
        <w:rPr>
          <w:color w:val="000000"/>
        </w:rPr>
        <w:t>1.4.3. Сведения, предусмотренные пунктами </w:t>
      </w:r>
      <w:r w:rsidRPr="00D82C13">
        <w:rPr>
          <w:color w:val="000000"/>
        </w:rPr>
        <w:t>1</w:t>
      </w:r>
      <w:r>
        <w:rPr>
          <w:color w:val="000000"/>
        </w:rPr>
        <w:t> - </w:t>
      </w:r>
      <w:r w:rsidRPr="00D82C13">
        <w:rPr>
          <w:color w:val="000000"/>
        </w:rPr>
        <w:t>3</w:t>
      </w:r>
      <w:r>
        <w:rPr>
          <w:color w:val="000000"/>
        </w:rPr>
        <w:t> части 19 статьи 4 Закона № 223-ФЗ, формируются в единой информационной системе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bookmarkStart w:id="32" w:name="l273"/>
      <w:bookmarkStart w:id="33" w:name="l258"/>
      <w:bookmarkStart w:id="34" w:name="l172"/>
      <w:bookmarkStart w:id="35" w:name="l139"/>
      <w:bookmarkStart w:id="36" w:name="l250"/>
      <w:bookmarkEnd w:id="32"/>
      <w:bookmarkEnd w:id="33"/>
      <w:bookmarkEnd w:id="34"/>
      <w:bookmarkEnd w:id="35"/>
      <w:bookmarkEnd w:id="36"/>
    </w:p>
    <w:p w:rsidR="00CC78A1" w:rsidRDefault="00CC78A1" w:rsidP="00CC78A1">
      <w:pPr>
        <w:pStyle w:val="dt-p"/>
        <w:shd w:val="clear" w:color="auto" w:fill="FFFFFF"/>
        <w:spacing w:before="0" w:beforeAutospacing="0" w:after="300" w:afterAutospacing="0"/>
        <w:jc w:val="both"/>
        <w:textAlignment w:val="baseline"/>
        <w:rPr>
          <w:color w:val="000000"/>
        </w:rPr>
      </w:pPr>
      <w:r>
        <w:rPr>
          <w:color w:val="000000"/>
        </w:rPr>
        <w:t>Заказчик не позднее 10-го числа месяца, следующего за отчетным</w:t>
      </w:r>
      <w:bookmarkStart w:id="37" w:name="l313"/>
      <w:bookmarkEnd w:id="37"/>
      <w:r>
        <w:rPr>
          <w:color w:val="000000"/>
        </w:rPr>
        <w:t>, включает в сведения о заключенных договорах информацию в отношении закупок: </w:t>
      </w:r>
    </w:p>
    <w:p w:rsidR="00CC78A1" w:rsidRDefault="00CC78A1" w:rsidP="00CC78A1">
      <w:pPr>
        <w:pStyle w:val="dt-p"/>
        <w:numPr>
          <w:ilvl w:val="0"/>
          <w:numId w:val="13"/>
        </w:numPr>
        <w:shd w:val="clear" w:color="auto" w:fill="FFFFFF"/>
        <w:spacing w:before="0" w:beforeAutospacing="0" w:after="300" w:afterAutospacing="0"/>
        <w:ind w:left="0" w:firstLine="0"/>
        <w:jc w:val="both"/>
        <w:textAlignment w:val="baseline"/>
        <w:rPr>
          <w:color w:val="000000"/>
        </w:rPr>
      </w:pPr>
      <w:r>
        <w:rPr>
          <w:color w:val="000000"/>
        </w:rPr>
        <w:t>сведения о которых не подлежат размещению в единой информационной системе в соответствии с </w:t>
      </w:r>
      <w:r w:rsidRPr="00D82C13">
        <w:rPr>
          <w:color w:val="000000"/>
        </w:rPr>
        <w:t>частью 15</w:t>
      </w:r>
      <w:r>
        <w:rPr>
          <w:color w:val="000000"/>
        </w:rPr>
        <w:t> статьи 4 Закона № 223-ФЗ;</w:t>
      </w:r>
    </w:p>
    <w:p w:rsidR="00CC78A1" w:rsidRDefault="00CC78A1" w:rsidP="00CC78A1">
      <w:pPr>
        <w:pStyle w:val="dt-p"/>
        <w:numPr>
          <w:ilvl w:val="0"/>
          <w:numId w:val="13"/>
        </w:numPr>
        <w:shd w:val="clear" w:color="auto" w:fill="FFFFFF"/>
        <w:spacing w:before="0" w:beforeAutospacing="0" w:after="300" w:afterAutospacing="0"/>
        <w:ind w:left="0" w:firstLine="0"/>
        <w:jc w:val="both"/>
        <w:textAlignment w:val="baseline"/>
        <w:rPr>
          <w:color w:val="000000"/>
        </w:rPr>
      </w:pPr>
      <w:r>
        <w:rPr>
          <w:color w:val="000000"/>
        </w:rPr>
        <w:t>указанных в пунктах </w:t>
      </w:r>
      <w:r w:rsidRPr="00D82C13">
        <w:rPr>
          <w:color w:val="000000"/>
        </w:rPr>
        <w:t>1</w:t>
      </w:r>
      <w:r>
        <w:rPr>
          <w:color w:val="000000"/>
        </w:rPr>
        <w:t> - </w:t>
      </w:r>
      <w:r w:rsidRPr="00D82C13">
        <w:rPr>
          <w:color w:val="000000"/>
        </w:rPr>
        <w:t>3</w:t>
      </w:r>
      <w:r>
        <w:rPr>
          <w:color w:val="000000"/>
        </w:rPr>
        <w:t xml:space="preserve"> части 15 статьи 4 Закона № 223-ФЗ, в случае принятия заказчиком решения о </w:t>
      </w:r>
      <w:proofErr w:type="spellStart"/>
      <w:r>
        <w:rPr>
          <w:color w:val="000000"/>
        </w:rPr>
        <w:t>неразмещении</w:t>
      </w:r>
      <w:proofErr w:type="spellEnd"/>
      <w:r>
        <w:rPr>
          <w:color w:val="000000"/>
        </w:rPr>
        <w:t xml:space="preserve"> сведений о таких закупках в единой информационной системе;</w:t>
      </w:r>
      <w:bookmarkStart w:id="38" w:name="l348"/>
      <w:bookmarkStart w:id="39" w:name="l314"/>
      <w:bookmarkEnd w:id="38"/>
      <w:bookmarkEnd w:id="39"/>
    </w:p>
    <w:p w:rsidR="00CC78A1" w:rsidRDefault="00CC78A1" w:rsidP="00CC78A1">
      <w:pPr>
        <w:pStyle w:val="dt-p"/>
        <w:numPr>
          <w:ilvl w:val="0"/>
          <w:numId w:val="13"/>
        </w:numPr>
        <w:shd w:val="clear" w:color="auto" w:fill="FFFFFF"/>
        <w:spacing w:before="0" w:beforeAutospacing="0" w:after="300" w:afterAutospacing="0"/>
        <w:ind w:left="0" w:firstLine="0"/>
        <w:jc w:val="both"/>
        <w:textAlignment w:val="baseline"/>
        <w:rPr>
          <w:color w:val="000000"/>
        </w:rPr>
      </w:pPr>
      <w:r>
        <w:rPr>
          <w:color w:val="000000"/>
        </w:rP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CC78A1" w:rsidRPr="00D82C13" w:rsidRDefault="00CC78A1" w:rsidP="00CC78A1">
      <w:pPr>
        <w:pStyle w:val="a3"/>
        <w:autoSpaceDE w:val="0"/>
        <w:autoSpaceDN w:val="0"/>
        <w:adjustRightInd w:val="0"/>
        <w:spacing w:after="0" w:line="240" w:lineRule="auto"/>
        <w:ind w:left="0"/>
        <w:jc w:val="both"/>
        <w:rPr>
          <w:rFonts w:ascii="Times New Roman" w:hAnsi="Times New Roman"/>
          <w:sz w:val="24"/>
          <w:szCs w:val="24"/>
        </w:rPr>
      </w:pPr>
      <w:r w:rsidRPr="00D82C13">
        <w:rPr>
          <w:rFonts w:ascii="Times New Roman" w:hAnsi="Times New Roman"/>
          <w:sz w:val="24"/>
          <w:szCs w:val="24"/>
        </w:rPr>
        <w:lastRenderedPageBreak/>
        <w:t xml:space="preserve">Формирование </w:t>
      </w:r>
      <w:r>
        <w:rPr>
          <w:rFonts w:ascii="Times New Roman" w:hAnsi="Times New Roman"/>
          <w:sz w:val="24"/>
          <w:szCs w:val="24"/>
        </w:rPr>
        <w:t xml:space="preserve">и размещение </w:t>
      </w:r>
      <w:r w:rsidRPr="00D82C13">
        <w:rPr>
          <w:rFonts w:ascii="Times New Roman" w:hAnsi="Times New Roman"/>
          <w:sz w:val="24"/>
          <w:szCs w:val="24"/>
        </w:rPr>
        <w:t>заказчиком сведений о заключенных договорах осуществляется в соответствии с Порядком размещения отчетности заключенных договоров, утвержденного Постановлением Правительства РФ от 11.09.2012 г. № 908 «Об утверждении положения о размещении в единой информационной системе информации о закупке»</w:t>
      </w:r>
      <w:r>
        <w:rPr>
          <w:rFonts w:ascii="Times New Roman" w:hAnsi="Times New Roman"/>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B54DD6" w:rsidRPr="0014603F" w:rsidRDefault="00B54DD6" w:rsidP="00B54DD6">
      <w:pPr>
        <w:pStyle w:val="ConsPlusNormal"/>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40" w:name="Par264"/>
      <w:bookmarkStart w:id="41" w:name="Par267"/>
      <w:bookmarkEnd w:id="40"/>
      <w:bookmarkEnd w:id="41"/>
      <w:r w:rsidRPr="0014603F">
        <w:rPr>
          <w:rFonts w:ascii="Times New Roman" w:hAnsi="Times New Roman" w:cs="Times New Roman"/>
          <w:color w:val="000000" w:themeColor="text1"/>
          <w:sz w:val="24"/>
          <w:szCs w:val="24"/>
        </w:rPr>
        <w:t>1.4.5. Содержание извещения и документации о закупке формируется исходя из выбранного способа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1.4.7. Протоколы, составляемые в ходе закупки, размещаются в ЕИС и на электронной площадке не позднее чем через три дня со дня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При несоответствии информации в ЕИС и информации на сайте Заказчика достоверной считается информация, размещенная в ЕИС.</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1.4.9. Не размещается в ЕИС и на сайте Заказчика следующая информация: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14603F">
        <w:rPr>
          <w:rFonts w:ascii="Times New Roman" w:hAnsi="Times New Roman" w:cs="Times New Roman"/>
          <w:color w:val="000000" w:themeColor="text1"/>
          <w:sz w:val="24"/>
          <w:szCs w:val="24"/>
        </w:rPr>
        <w:t>неразмещения</w:t>
      </w:r>
      <w:proofErr w:type="spellEnd"/>
      <w:r w:rsidRPr="0014603F">
        <w:rPr>
          <w:rFonts w:ascii="Times New Roman" w:hAnsi="Times New Roman" w:cs="Times New Roman"/>
          <w:color w:val="000000" w:themeColor="text1"/>
          <w:sz w:val="24"/>
          <w:szCs w:val="24"/>
        </w:rPr>
        <w:t xml:space="preserve"> такой информации;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 сведения об определенной Правительством РФ закупке, осуществляемой </w:t>
      </w:r>
      <w:r w:rsidRPr="0014603F">
        <w:rPr>
          <w:rFonts w:ascii="Times New Roman" w:hAnsi="Times New Roman" w:cs="Times New Roman"/>
          <w:color w:val="000000" w:themeColor="text1"/>
          <w:sz w:val="24"/>
          <w:szCs w:val="24"/>
        </w:rPr>
        <w:lastRenderedPageBreak/>
        <w:t>непосредственно Заказчиком, информация о которой не составляет государственной тайны, но не подлежит размещению в ЕИС и на сайте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41"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 ст. 3.1</w:t>
        </w:r>
      </w:hyperlink>
      <w:r w:rsidRPr="0014603F">
        <w:rPr>
          <w:rFonts w:ascii="Times New Roman" w:hAnsi="Times New Roman" w:cs="Times New Roman"/>
          <w:color w:val="000000" w:themeColor="text1"/>
          <w:sz w:val="24"/>
          <w:szCs w:val="24"/>
        </w:rPr>
        <w:t xml:space="preserve"> Закона N 223-ФЗ (если в отношении таких закупок отсутствует решение Правительства РФ в соответствии с </w:t>
      </w:r>
      <w:hyperlink r:id="rId42"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п. 1 ч. 16 ст. 4</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3"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 ст. 3.1</w:t>
        </w:r>
      </w:hyperlink>
      <w:r w:rsidRPr="0014603F">
        <w:rPr>
          <w:rFonts w:ascii="Times New Roman" w:hAnsi="Times New Roman" w:cs="Times New Roman"/>
          <w:color w:val="000000" w:themeColor="text1"/>
          <w:sz w:val="24"/>
          <w:szCs w:val="24"/>
        </w:rPr>
        <w:t xml:space="preserve"> Закона N 223-ФЗ (если в отношении таких видов (групп) продукции отсутствует решение Правительства РФ в соответствии с </w:t>
      </w:r>
      <w:hyperlink r:id="rId44"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п. 2 ч. 16 ст. 4</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42" w:name="Par287"/>
      <w:bookmarkEnd w:id="42"/>
      <w:r w:rsidRPr="0014603F">
        <w:rPr>
          <w:rFonts w:ascii="Times New Roman" w:hAnsi="Times New Roman" w:cs="Times New Roman"/>
          <w:color w:val="000000" w:themeColor="text1"/>
          <w:sz w:val="24"/>
          <w:szCs w:val="24"/>
        </w:rPr>
        <w:t>1.4.10. Заказчик вправе не размещать в ЕИС сведения: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43" w:name="Par288"/>
      <w:bookmarkEnd w:id="43"/>
      <w:r w:rsidRPr="0014603F">
        <w:rPr>
          <w:rFonts w:ascii="Times New Roman" w:hAnsi="Times New Roman" w:cs="Times New Roman"/>
          <w:color w:val="000000" w:themeColor="text1"/>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B54DD6" w:rsidRDefault="00B54DD6" w:rsidP="00B54DD6">
      <w:pPr>
        <w:pStyle w:val="ConsPlusNormal"/>
        <w:jc w:val="both"/>
        <w:rPr>
          <w:rFonts w:ascii="Times New Roman" w:hAnsi="Times New Roman" w:cs="Times New Roman"/>
          <w:color w:val="000000" w:themeColor="text1"/>
          <w:sz w:val="24"/>
          <w:szCs w:val="24"/>
        </w:rPr>
      </w:pPr>
    </w:p>
    <w:p w:rsidR="00835F4B" w:rsidRPr="0014603F" w:rsidRDefault="00835F4B"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44" w:name="Par293"/>
      <w:bookmarkStart w:id="45" w:name="_Toc72679610"/>
      <w:bookmarkEnd w:id="44"/>
      <w:r w:rsidRPr="0014603F">
        <w:rPr>
          <w:color w:val="000000" w:themeColor="text1"/>
        </w:rPr>
        <w:t>1.5. Планирование закупок</w:t>
      </w:r>
      <w:bookmarkEnd w:id="4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1.5.1. При планировании закупок Заказчик руководствуется </w:t>
      </w:r>
      <w:hyperlink r:id="rId45"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КонсультантПлюс}" w:history="1">
        <w:r w:rsidRPr="0014603F">
          <w:rPr>
            <w:rFonts w:ascii="Times New Roman" w:hAnsi="Times New Roman" w:cs="Times New Roman"/>
            <w:color w:val="000000" w:themeColor="text1"/>
            <w:sz w:val="24"/>
            <w:szCs w:val="24"/>
          </w:rPr>
          <w:t>Правилами</w:t>
        </w:r>
      </w:hyperlink>
      <w:r w:rsidRPr="0014603F">
        <w:rPr>
          <w:rFonts w:ascii="Times New Roman" w:hAnsi="Times New Roman" w:cs="Times New Roman"/>
          <w:color w:val="000000" w:themeColor="text1"/>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1.5.2.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Заказчика проводится путем составления плана закупки на календарный год и его размещения в </w:t>
      </w:r>
      <w:r w:rsidRPr="0014603F">
        <w:rPr>
          <w:rFonts w:ascii="Times New Roman" w:hAnsi="Times New Roman" w:cs="Times New Roman"/>
          <w:color w:val="000000" w:themeColor="text1"/>
          <w:sz w:val="24"/>
          <w:szCs w:val="24"/>
        </w:rPr>
        <w:lastRenderedPageBreak/>
        <w:t xml:space="preserve">ЕИС. </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1.5.3. План закупки является основанием для осуществления закупок.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размещается в ЕИС не позднее 31 декабря текущего года.</w:t>
      </w:r>
    </w:p>
    <w:p w:rsidR="00B54DD6" w:rsidRPr="0014603F" w:rsidRDefault="00B54DD6" w:rsidP="00B54DD6">
      <w:pPr>
        <w:widowControl w:val="0"/>
        <w:autoSpaceDE w:val="0"/>
        <w:autoSpaceDN w:val="0"/>
        <w:adjustRightInd w:val="0"/>
        <w:spacing w:after="0" w:line="240" w:lineRule="auto"/>
        <w:jc w:val="both"/>
        <w:rPr>
          <w:rFonts w:ascii="Times New Roman" w:hAnsi="Times New Roman"/>
          <w:color w:val="000000" w:themeColor="text1"/>
          <w:sz w:val="24"/>
          <w:szCs w:val="24"/>
        </w:rPr>
      </w:pPr>
    </w:p>
    <w:p w:rsidR="00B54DD6" w:rsidRPr="0014603F" w:rsidRDefault="00B54DD6" w:rsidP="00B54DD6">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603F">
        <w:rPr>
          <w:rFonts w:ascii="Times New Roman" w:hAnsi="Times New Roman"/>
          <w:color w:val="000000" w:themeColor="text1"/>
          <w:sz w:val="24"/>
          <w:szCs w:val="24"/>
        </w:rPr>
        <w:t>План закупки инновационной продукции, высокотехнологичной продукции, лекарственных средств утверждается и размещается Заказчиком в ЕИС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1.5.5. План закупки должен иметь поквартальную разбивку.</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1.5.6. В план закупки не включаются сведения о закупках, предусмотренных </w:t>
      </w:r>
      <w:hyperlink r:id="rId46"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КонсультантПлюс}" w:history="1">
        <w:r w:rsidRPr="0014603F">
          <w:rPr>
            <w:rFonts w:ascii="Times New Roman" w:hAnsi="Times New Roman" w:cs="Times New Roman"/>
            <w:color w:val="000000" w:themeColor="text1"/>
            <w:sz w:val="24"/>
            <w:szCs w:val="24"/>
          </w:rPr>
          <w:t>п. 4</w:t>
        </w:r>
      </w:hyperlink>
      <w:r w:rsidRPr="0014603F">
        <w:rPr>
          <w:rFonts w:ascii="Times New Roman" w:hAnsi="Times New Roman" w:cs="Times New Roman"/>
          <w:color w:val="000000" w:themeColor="text1"/>
          <w:sz w:val="24"/>
          <w:szCs w:val="24"/>
        </w:rPr>
        <w:t xml:space="preserve"> Правил формирования плана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1.5.7. В плане закупки могут не отражаться сведения о закупках, указанные в </w:t>
      </w:r>
      <w:hyperlink r:id="rId47"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КонсультантПлюс}" w:history="1">
        <w:proofErr w:type="spellStart"/>
        <w:r w:rsidRPr="0014603F">
          <w:rPr>
            <w:rFonts w:ascii="Times New Roman" w:hAnsi="Times New Roman" w:cs="Times New Roman"/>
            <w:color w:val="000000" w:themeColor="text1"/>
            <w:sz w:val="24"/>
            <w:szCs w:val="24"/>
          </w:rPr>
          <w:t>абз</w:t>
        </w:r>
        <w:proofErr w:type="spellEnd"/>
        <w:r w:rsidRPr="0014603F">
          <w:rPr>
            <w:rFonts w:ascii="Times New Roman" w:hAnsi="Times New Roman" w:cs="Times New Roman"/>
            <w:color w:val="000000" w:themeColor="text1"/>
            <w:sz w:val="24"/>
            <w:szCs w:val="24"/>
          </w:rPr>
          <w:t>. 2 п. 4</w:t>
        </w:r>
      </w:hyperlink>
      <w:r w:rsidRPr="0014603F">
        <w:rPr>
          <w:rFonts w:ascii="Times New Roman" w:hAnsi="Times New Roman" w:cs="Times New Roman"/>
          <w:color w:val="000000" w:themeColor="text1"/>
          <w:sz w:val="24"/>
          <w:szCs w:val="24"/>
        </w:rPr>
        <w:t xml:space="preserve"> Правил формирования плана закупки товаров.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1.5.8. Изменения в план закупки могут вноситься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наступили непредвиденные обстоятельства (аварии, чрезвычайной ситуации);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 у Заказчика возникли обязательства исполнителя по договору (например, он заключил </w:t>
      </w:r>
      <w:proofErr w:type="spellStart"/>
      <w:r w:rsidRPr="0014603F">
        <w:rPr>
          <w:rFonts w:ascii="Times New Roman" w:hAnsi="Times New Roman" w:cs="Times New Roman"/>
          <w:color w:val="000000" w:themeColor="text1"/>
          <w:sz w:val="24"/>
          <w:szCs w:val="24"/>
        </w:rPr>
        <w:t>госконтракт</w:t>
      </w:r>
      <w:proofErr w:type="spellEnd"/>
      <w:r w:rsidRPr="0014603F">
        <w:rPr>
          <w:rFonts w:ascii="Times New Roman" w:hAnsi="Times New Roman" w:cs="Times New Roman"/>
          <w:color w:val="000000" w:themeColor="text1"/>
          <w:sz w:val="24"/>
          <w:szCs w:val="24"/>
        </w:rPr>
        <w:t xml:space="preserve"> или иной договор в качестве исполнителя);</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autoSpaceDE w:val="0"/>
        <w:autoSpaceDN w:val="0"/>
        <w:adjustRightInd w:val="0"/>
        <w:spacing w:after="0" w:line="240" w:lineRule="auto"/>
        <w:ind w:left="-426" w:firstLine="426"/>
        <w:jc w:val="both"/>
        <w:rPr>
          <w:rFonts w:ascii="Times New Roman" w:hAnsi="Times New Roman"/>
          <w:color w:val="000000" w:themeColor="text1"/>
          <w:sz w:val="24"/>
          <w:szCs w:val="24"/>
        </w:rPr>
      </w:pPr>
      <w:r w:rsidRPr="0014603F">
        <w:rPr>
          <w:rFonts w:ascii="Times New Roman" w:hAnsi="Times New Roman"/>
          <w:color w:val="000000" w:themeColor="text1"/>
          <w:sz w:val="24"/>
          <w:szCs w:val="24"/>
        </w:rPr>
        <w:t>5) возникла необходимость осуществить закупку, не запланированную ранее.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1.5.9. Изменения в план закупки утверждаются приказом руководителя Заказчика. Изменения вступают в силу с момента размещения в ЕИС новой редакции плана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46" w:name="Par311"/>
      <w:bookmarkStart w:id="47" w:name="_Toc72679611"/>
      <w:bookmarkEnd w:id="46"/>
      <w:r w:rsidRPr="0014603F">
        <w:rPr>
          <w:color w:val="000000" w:themeColor="text1"/>
        </w:rPr>
        <w:t>1.6. Полномочия Заказчика при подготовке и проведении закупки</w:t>
      </w:r>
      <w:bookmarkEnd w:id="47"/>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1.6.1. Заказчик при подготовке и проведении закупки осуществляет следующие действия: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1) формирует потребности в товаре, работе, услуге;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определяет предмет закупки и способ ее проведения в соответствии с планом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разрабатывает извещение и документацию о закупке согласно требованиям законодательства и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разрабатывает формы документов, которые участникам закупки следует заполнить при подготовке заявок;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готовит разъяснения положений документации о закупке и изменения, вносимые в нее;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заключает договор по итогам процедуры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контролирует исполнение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 оценивает эффективность закупки.</w:t>
      </w:r>
    </w:p>
    <w:p w:rsidR="00B54DD6" w:rsidRPr="0014603F" w:rsidRDefault="00B54DD6" w:rsidP="00B54DD6">
      <w:pPr>
        <w:pStyle w:val="ConsPlusNormal"/>
        <w:ind w:left="-426" w:firstLine="426"/>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48" w:name="Par328"/>
      <w:bookmarkStart w:id="49" w:name="_Toc72679612"/>
      <w:bookmarkEnd w:id="48"/>
      <w:r w:rsidRPr="0014603F">
        <w:rPr>
          <w:color w:val="000000" w:themeColor="text1"/>
        </w:rPr>
        <w:t>1.7. Комиссия по осуществлению закупок</w:t>
      </w:r>
      <w:bookmarkEnd w:id="4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1.7.1. Заказчик создает комиссию по осуществлению закупок (комиссию по закупкам), чтобы определить поставщика (исполнителя, подрядчика) по результатам проведения конкурентных </w:t>
      </w:r>
      <w:r w:rsidRPr="00334C04">
        <w:rPr>
          <w:rFonts w:ascii="Times New Roman" w:hAnsi="Times New Roman" w:cs="Times New Roman"/>
          <w:color w:val="000000" w:themeColor="text1"/>
          <w:sz w:val="24"/>
          <w:szCs w:val="24"/>
        </w:rPr>
        <w:t>закупок. Комиссия по закупкам также осуществляет рассмотрение возможности проведения неконкурентных закупок, в случае, если цена договора составляет более 100 тыс.</w:t>
      </w:r>
      <w:r w:rsidR="0050204C" w:rsidRPr="00334C04">
        <w:rPr>
          <w:rFonts w:ascii="Times New Roman" w:hAnsi="Times New Roman" w:cs="Times New Roman"/>
          <w:color w:val="000000" w:themeColor="text1"/>
          <w:sz w:val="24"/>
          <w:szCs w:val="24"/>
        </w:rPr>
        <w:t xml:space="preserve"> </w:t>
      </w:r>
      <w:r w:rsidRPr="00334C04">
        <w:rPr>
          <w:rFonts w:ascii="Times New Roman" w:hAnsi="Times New Roman" w:cs="Times New Roman"/>
          <w:color w:val="000000" w:themeColor="text1"/>
          <w:sz w:val="24"/>
          <w:szCs w:val="24"/>
        </w:rPr>
        <w:t>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1.7.2. Деятельность комиссии по осуществлению закупок регламентируется положением о комиссии по осуществлению закупок, которое утверждается приказом Заказчика. В положении о комиссии по осуществлению закупок должны быть отражены: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порядок утверждения и изменения состава комиссии;</w:t>
      </w:r>
    </w:p>
    <w:p w:rsidR="00B54DD6" w:rsidRPr="0014603F" w:rsidRDefault="0091521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54DD6" w:rsidRPr="0014603F">
        <w:rPr>
          <w:rFonts w:ascii="Times New Roman" w:hAnsi="Times New Roman" w:cs="Times New Roman"/>
          <w:color w:val="000000" w:themeColor="text1"/>
          <w:sz w:val="24"/>
          <w:szCs w:val="24"/>
        </w:rPr>
        <w:t>) состав комиссии и круг компетенций ее членов;</w:t>
      </w:r>
    </w:p>
    <w:p w:rsidR="00B54DD6" w:rsidRPr="0014603F" w:rsidRDefault="0091521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54DD6" w:rsidRPr="0014603F">
        <w:rPr>
          <w:rFonts w:ascii="Times New Roman" w:hAnsi="Times New Roman" w:cs="Times New Roman"/>
          <w:color w:val="000000" w:themeColor="text1"/>
          <w:sz w:val="24"/>
          <w:szCs w:val="24"/>
        </w:rPr>
        <w:t>) требования к членам комиссии;</w:t>
      </w:r>
    </w:p>
    <w:p w:rsidR="00B54DD6" w:rsidRPr="0014603F" w:rsidRDefault="0091521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54DD6" w:rsidRPr="0014603F">
        <w:rPr>
          <w:rFonts w:ascii="Times New Roman" w:hAnsi="Times New Roman" w:cs="Times New Roman"/>
          <w:color w:val="000000" w:themeColor="text1"/>
          <w:sz w:val="24"/>
          <w:szCs w:val="24"/>
        </w:rPr>
        <w:t>) функции комиссии при проведении закупки каждым из способов, предусмотренных настоящим Положением;</w:t>
      </w:r>
    </w:p>
    <w:p w:rsidR="00B54DD6" w:rsidRPr="0014603F" w:rsidRDefault="0091521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B54DD6" w:rsidRPr="0014603F">
        <w:rPr>
          <w:rFonts w:ascii="Times New Roman" w:hAnsi="Times New Roman" w:cs="Times New Roman"/>
          <w:color w:val="000000" w:themeColor="text1"/>
          <w:sz w:val="24"/>
          <w:szCs w:val="24"/>
        </w:rPr>
        <w:t>) права и обязанности членов комиссии;</w:t>
      </w:r>
    </w:p>
    <w:p w:rsidR="00B54DD6" w:rsidRPr="0014603F" w:rsidRDefault="0091521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54DD6" w:rsidRPr="0014603F">
        <w:rPr>
          <w:rFonts w:ascii="Times New Roman" w:hAnsi="Times New Roman" w:cs="Times New Roman"/>
          <w:color w:val="000000" w:themeColor="text1"/>
          <w:sz w:val="24"/>
          <w:szCs w:val="24"/>
        </w:rPr>
        <w:t>) порядок организации работы комиссии;</w:t>
      </w:r>
    </w:p>
    <w:p w:rsidR="00B54DD6" w:rsidRPr="0014603F" w:rsidRDefault="0091521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54DD6" w:rsidRPr="0014603F">
        <w:rPr>
          <w:rFonts w:ascii="Times New Roman" w:hAnsi="Times New Roman" w:cs="Times New Roman"/>
          <w:color w:val="000000" w:themeColor="text1"/>
          <w:sz w:val="24"/>
          <w:szCs w:val="24"/>
        </w:rPr>
        <w:t>) порядок принятия решений комиссией.</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bookmarkStart w:id="50" w:name="Par341"/>
      <w:bookmarkEnd w:id="50"/>
      <w:r w:rsidRPr="009B2171">
        <w:rPr>
          <w:rFonts w:ascii="Times New Roman" w:hAnsi="Times New Roman" w:cs="Times New Roman"/>
          <w:color w:val="000000" w:themeColor="text1"/>
          <w:sz w:val="24"/>
          <w:szCs w:val="24"/>
        </w:rPr>
        <w:t>1.7.3. Протокол</w:t>
      </w:r>
      <w:r>
        <w:rPr>
          <w:rFonts w:ascii="Times New Roman" w:hAnsi="Times New Roman" w:cs="Times New Roman"/>
          <w:color w:val="000000" w:themeColor="text1"/>
          <w:sz w:val="24"/>
          <w:szCs w:val="24"/>
        </w:rPr>
        <w:t xml:space="preserve">ы, </w:t>
      </w:r>
      <w:r w:rsidRPr="009B2171">
        <w:rPr>
          <w:rFonts w:ascii="Times New Roman" w:hAnsi="Times New Roman" w:cs="Times New Roman"/>
          <w:color w:val="000000" w:themeColor="text1"/>
          <w:sz w:val="24"/>
          <w:szCs w:val="24"/>
        </w:rPr>
        <w:t>составляемы</w:t>
      </w:r>
      <w:r>
        <w:rPr>
          <w:rFonts w:ascii="Times New Roman" w:hAnsi="Times New Roman" w:cs="Times New Roman"/>
          <w:color w:val="000000" w:themeColor="text1"/>
          <w:sz w:val="24"/>
          <w:szCs w:val="24"/>
        </w:rPr>
        <w:t>е</w:t>
      </w:r>
      <w:r w:rsidRPr="009B2171">
        <w:rPr>
          <w:rFonts w:ascii="Times New Roman" w:hAnsi="Times New Roman" w:cs="Times New Roman"/>
          <w:color w:val="000000" w:themeColor="text1"/>
          <w:sz w:val="24"/>
          <w:szCs w:val="24"/>
        </w:rPr>
        <w:t xml:space="preserve"> комиссией по закупкам в ходе осуществления </w:t>
      </w:r>
      <w:r>
        <w:rPr>
          <w:rFonts w:ascii="Times New Roman" w:hAnsi="Times New Roman" w:cs="Times New Roman"/>
          <w:color w:val="000000" w:themeColor="text1"/>
          <w:sz w:val="24"/>
          <w:szCs w:val="24"/>
        </w:rPr>
        <w:t>закупки</w:t>
      </w:r>
      <w:r w:rsidRPr="009B2171">
        <w:rPr>
          <w:rFonts w:ascii="Times New Roman" w:hAnsi="Times New Roman" w:cs="Times New Roman"/>
          <w:color w:val="000000" w:themeColor="text1"/>
          <w:sz w:val="24"/>
          <w:szCs w:val="24"/>
        </w:rPr>
        <w:t xml:space="preserve"> (по результатам этапа </w:t>
      </w:r>
      <w:r>
        <w:rPr>
          <w:rFonts w:ascii="Times New Roman" w:hAnsi="Times New Roman" w:cs="Times New Roman"/>
          <w:color w:val="000000" w:themeColor="text1"/>
          <w:sz w:val="24"/>
          <w:szCs w:val="24"/>
        </w:rPr>
        <w:t>закупки), долж</w:t>
      </w:r>
      <w:r w:rsidRPr="009B217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ы</w:t>
      </w:r>
      <w:r w:rsidRPr="009B2171">
        <w:rPr>
          <w:rFonts w:ascii="Times New Roman" w:hAnsi="Times New Roman" w:cs="Times New Roman"/>
          <w:color w:val="000000" w:themeColor="text1"/>
          <w:sz w:val="24"/>
          <w:szCs w:val="24"/>
        </w:rPr>
        <w:t xml:space="preserve"> содержать следующие сведения:</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sidRPr="009B2171">
        <w:rPr>
          <w:rFonts w:ascii="Times New Roman" w:hAnsi="Times New Roman" w:cs="Times New Roman"/>
          <w:color w:val="000000" w:themeColor="text1"/>
          <w:sz w:val="24"/>
          <w:szCs w:val="24"/>
        </w:rPr>
        <w:t>1) дату подписания протокола;</w:t>
      </w:r>
    </w:p>
    <w:p w:rsidR="00CC78A1" w:rsidRDefault="00CC78A1" w:rsidP="00CC78A1">
      <w:pPr>
        <w:pStyle w:val="ConsPlusNormal"/>
        <w:spacing w:before="200"/>
        <w:jc w:val="both"/>
        <w:rPr>
          <w:rFonts w:ascii="Times New Roman" w:hAnsi="Times New Roman" w:cs="Times New Roman"/>
          <w:color w:val="000000" w:themeColor="text1"/>
          <w:sz w:val="24"/>
          <w:szCs w:val="24"/>
        </w:rPr>
      </w:pPr>
      <w:r w:rsidRPr="009B2171">
        <w:rPr>
          <w:rFonts w:ascii="Times New Roman" w:hAnsi="Times New Roman" w:cs="Times New Roman"/>
          <w:color w:val="000000" w:themeColor="text1"/>
          <w:sz w:val="24"/>
          <w:szCs w:val="24"/>
        </w:rPr>
        <w:t>2) количество поданных на участие в закупке (этапе закупки) заявок, а также дату и время регистрации каждой заявки;</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сведения об объеме, цене закупаемых товаров, работ, услуг, сроке исполнения договора;</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B2171">
        <w:rPr>
          <w:rFonts w:ascii="Times New Roman" w:hAnsi="Times New Roman" w:cs="Times New Roman"/>
          <w:color w:val="000000" w:themeColor="text1"/>
          <w:sz w:val="24"/>
          <w:szCs w:val="24"/>
        </w:rPr>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sidRPr="009B2171">
        <w:rPr>
          <w:rFonts w:ascii="Times New Roman" w:hAnsi="Times New Roman" w:cs="Times New Roman"/>
          <w:color w:val="000000" w:themeColor="text1"/>
          <w:sz w:val="24"/>
          <w:szCs w:val="24"/>
        </w:rPr>
        <w:t>а) количеств</w:t>
      </w:r>
      <w:r>
        <w:rPr>
          <w:rFonts w:ascii="Times New Roman" w:hAnsi="Times New Roman" w:cs="Times New Roman"/>
          <w:color w:val="000000" w:themeColor="text1"/>
          <w:sz w:val="24"/>
          <w:szCs w:val="24"/>
        </w:rPr>
        <w:t>а</w:t>
      </w:r>
      <w:r w:rsidRPr="009B2171">
        <w:rPr>
          <w:rFonts w:ascii="Times New Roman" w:hAnsi="Times New Roman" w:cs="Times New Roman"/>
          <w:color w:val="000000" w:themeColor="text1"/>
          <w:sz w:val="24"/>
          <w:szCs w:val="24"/>
        </w:rPr>
        <w:t xml:space="preserve"> заявок на участие в закупке, которые отклонены;</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sidRPr="009B2171">
        <w:rPr>
          <w:rFonts w:ascii="Times New Roman" w:hAnsi="Times New Roman" w:cs="Times New Roman"/>
          <w:color w:val="000000" w:themeColor="text1"/>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9B2171">
        <w:rPr>
          <w:rFonts w:ascii="Times New Roman" w:hAnsi="Times New Roman" w:cs="Times New Roman"/>
          <w:color w:val="000000" w:themeColor="text1"/>
          <w:sz w:val="24"/>
          <w:szCs w:val="24"/>
        </w:rPr>
        <w:t xml:space="preserve">) результаты оценки заявок на участие в закупке с указанием итогового решения комиссии </w:t>
      </w:r>
      <w:r>
        <w:rPr>
          <w:rFonts w:ascii="Times New Roman" w:hAnsi="Times New Roman" w:cs="Times New Roman"/>
          <w:color w:val="000000" w:themeColor="text1"/>
          <w:sz w:val="24"/>
          <w:szCs w:val="24"/>
        </w:rPr>
        <w:t>по закупкам</w:t>
      </w:r>
      <w:r w:rsidRPr="009B2171">
        <w:rPr>
          <w:rFonts w:ascii="Times New Roman" w:hAnsi="Times New Roman" w:cs="Times New Roman"/>
          <w:color w:val="000000" w:themeColor="text1"/>
          <w:sz w:val="24"/>
          <w:szCs w:val="24"/>
        </w:rPr>
        <w:t xml:space="preserve">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9B2171">
        <w:rPr>
          <w:rFonts w:ascii="Times New Roman" w:hAnsi="Times New Roman" w:cs="Times New Roman"/>
          <w:color w:val="000000" w:themeColor="text1"/>
          <w:sz w:val="24"/>
          <w:szCs w:val="24"/>
        </w:rPr>
        <w:t>) 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bookmarkStart w:id="51" w:name="l247"/>
      <w:bookmarkStart w:id="52" w:name="l167"/>
      <w:bookmarkStart w:id="53" w:name="l310"/>
      <w:bookmarkEnd w:id="51"/>
      <w:bookmarkEnd w:id="52"/>
      <w:bookmarkEnd w:id="53"/>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не подано ни одной заявки на участие в закупке;</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по результатам ее проведения все заявки на участие в закупке отклонены;</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на участие в закупке подана только одна заявка;</w:t>
      </w:r>
      <w:bookmarkStart w:id="54" w:name="l311"/>
      <w:bookmarkEnd w:id="54"/>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bookmarkStart w:id="55" w:name="l347"/>
      <w:bookmarkStart w:id="56" w:name="l312"/>
      <w:bookmarkEnd w:id="55"/>
      <w:bookmarkEnd w:id="56"/>
    </w:p>
    <w:p w:rsidR="00CC78A1" w:rsidRPr="009B2171" w:rsidRDefault="00CC78A1" w:rsidP="00CC78A1">
      <w:pPr>
        <w:pStyle w:val="dt-p"/>
        <w:shd w:val="clear" w:color="auto" w:fill="FFFFFF"/>
        <w:spacing w:before="0" w:beforeAutospacing="0" w:after="0" w:afterAutospacing="0"/>
        <w:jc w:val="both"/>
        <w:textAlignment w:val="baseline"/>
        <w:rPr>
          <w:color w:val="000000" w:themeColor="text1"/>
        </w:rPr>
      </w:pP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1.7.4. Протокол, составляемый комиссией по закупкам по итогам закупки (далее - итоговый протокол), должен содержать следующие сведения:</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дату подписания протокола;</w:t>
      </w:r>
    </w:p>
    <w:p w:rsidR="00CC78A1" w:rsidRDefault="00CC78A1" w:rsidP="00CC78A1">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2) количество поданных заявок на участие в закупке, а также дату и время регистрации каждой заявки;</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D7C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сведения об объеме, цене закупаемых товаров, работ, услуг, сроке исполнения договора;</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14603F">
        <w:rPr>
          <w:rFonts w:ascii="Times New Roman" w:hAnsi="Times New Roman" w:cs="Times New Roman"/>
          <w:color w:val="000000" w:themeColor="text1"/>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14603F">
        <w:rPr>
          <w:rFonts w:ascii="Times New Roman" w:hAnsi="Times New Roman" w:cs="Times New Roman"/>
          <w:color w:val="000000" w:themeColor="text1"/>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а) количества заявок на участие в закупке, окончательных предложений, которые отклонены;</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C78A1" w:rsidRPr="0014603F"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14603F">
        <w:rPr>
          <w:rFonts w:ascii="Times New Roman" w:hAnsi="Times New Roman" w:cs="Times New Roman"/>
          <w:color w:val="000000" w:themeColor="text1"/>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w:t>
      </w:r>
      <w:r>
        <w:rPr>
          <w:rFonts w:ascii="Times New Roman" w:hAnsi="Times New Roman" w:cs="Times New Roman"/>
          <w:color w:val="000000" w:themeColor="text1"/>
          <w:sz w:val="24"/>
          <w:szCs w:val="24"/>
        </w:rPr>
        <w:t>закупкам</w:t>
      </w:r>
      <w:r w:rsidRPr="0014603F">
        <w:rPr>
          <w:rFonts w:ascii="Times New Roman" w:hAnsi="Times New Roman" w:cs="Times New Roman"/>
          <w:color w:val="000000" w:themeColor="text1"/>
          <w:sz w:val="24"/>
          <w:szCs w:val="24"/>
        </w:rPr>
        <w:t xml:space="preserve">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C78A1" w:rsidRPr="009B2171" w:rsidRDefault="00CC78A1" w:rsidP="00CC78A1">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14603F">
        <w:rPr>
          <w:rFonts w:ascii="Times New Roman" w:hAnsi="Times New Roman" w:cs="Times New Roman"/>
          <w:color w:val="000000" w:themeColor="text1"/>
          <w:sz w:val="24"/>
          <w:szCs w:val="24"/>
        </w:rPr>
        <w:t>) причины, по которым закупка признана несостоявшейся, в случае признания ее таковой.</w:t>
      </w:r>
      <w:r>
        <w:rPr>
          <w:rFonts w:ascii="Times New Roman" w:hAnsi="Times New Roman" w:cs="Times New Roman"/>
          <w:color w:val="000000" w:themeColor="text1"/>
          <w:sz w:val="24"/>
          <w:szCs w:val="24"/>
        </w:rPr>
        <w:t xml:space="preserve"> </w:t>
      </w:r>
      <w:r w:rsidRPr="009B2171">
        <w:rPr>
          <w:rFonts w:ascii="Times New Roman" w:hAnsi="Times New Roman" w:cs="Times New Roman"/>
          <w:color w:val="000000" w:themeColor="text1"/>
          <w:sz w:val="24"/>
          <w:szCs w:val="24"/>
        </w:rPr>
        <w:t>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не подано ни одной заявки на участие в закупке;</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по результатам ее проведения все заявки на участие в закупке отклонены;</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на участие в закупке подана только одна заявка;</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CC78A1" w:rsidRPr="009B2171" w:rsidRDefault="00CC78A1" w:rsidP="00CC78A1">
      <w:pPr>
        <w:pStyle w:val="dt-p"/>
        <w:shd w:val="clear" w:color="auto" w:fill="FFFFFF"/>
        <w:spacing w:before="200" w:beforeAutospacing="0" w:after="0" w:afterAutospacing="0"/>
        <w:jc w:val="both"/>
        <w:textAlignment w:val="baseline"/>
        <w:rPr>
          <w:color w:val="000000" w:themeColor="text1"/>
        </w:rPr>
      </w:pPr>
      <w:r w:rsidRPr="009B2171">
        <w:rPr>
          <w:rStyle w:val="dt-m"/>
          <w:color w:val="000000" w:themeColor="text1"/>
        </w:rPr>
        <w:t xml:space="preserve">- </w:t>
      </w:r>
      <w:r w:rsidRPr="009B2171">
        <w:rPr>
          <w:color w:val="000000" w:themeColor="text1"/>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54DD6" w:rsidRPr="0014603F" w:rsidRDefault="00B54DD6" w:rsidP="00B54DD6">
      <w:pPr>
        <w:tabs>
          <w:tab w:val="left" w:pos="142"/>
          <w:tab w:val="left" w:pos="993"/>
        </w:tabs>
        <w:autoSpaceDE w:val="0"/>
        <w:autoSpaceDN w:val="0"/>
        <w:adjustRightInd w:val="0"/>
        <w:spacing w:after="0" w:line="240" w:lineRule="auto"/>
        <w:jc w:val="both"/>
        <w:rPr>
          <w:rFonts w:ascii="Times New Roman" w:hAnsi="Times New Roman"/>
          <w:color w:val="000000" w:themeColor="text1"/>
          <w:sz w:val="24"/>
          <w:szCs w:val="24"/>
        </w:rPr>
      </w:pPr>
    </w:p>
    <w:p w:rsidR="00B54DD6" w:rsidRPr="00334C04" w:rsidRDefault="00B54DD6" w:rsidP="00B54DD6">
      <w:pPr>
        <w:tabs>
          <w:tab w:val="left" w:pos="142"/>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lastRenderedPageBreak/>
        <w:t xml:space="preserve">1.7.5. Членами комиссии по закупкам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34C04">
        <w:rPr>
          <w:rFonts w:ascii="Times New Roman" w:hAnsi="Times New Roman"/>
          <w:color w:val="000000" w:themeColor="text1"/>
          <w:sz w:val="24"/>
          <w:szCs w:val="24"/>
        </w:rPr>
        <w:t>предквалификационного</w:t>
      </w:r>
      <w:proofErr w:type="spellEnd"/>
      <w:r w:rsidRPr="00334C04">
        <w:rPr>
          <w:rFonts w:ascii="Times New Roman" w:hAnsi="Times New Roman"/>
          <w:color w:val="000000" w:themeColor="text1"/>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4C04">
        <w:rPr>
          <w:rFonts w:ascii="Times New Roman" w:hAnsi="Times New Roman"/>
          <w:color w:val="000000" w:themeColor="text1"/>
          <w:sz w:val="24"/>
          <w:szCs w:val="24"/>
        </w:rPr>
        <w:t>неполнородными</w:t>
      </w:r>
      <w:proofErr w:type="spellEnd"/>
      <w:r w:rsidRPr="00334C04">
        <w:rPr>
          <w:rFonts w:ascii="Times New Roman" w:hAnsi="Times New Roman"/>
          <w:color w:val="000000" w:themeColor="text1"/>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B54DD6" w:rsidRPr="0014603F" w:rsidRDefault="00B54DD6" w:rsidP="00B54DD6">
      <w:pPr>
        <w:tabs>
          <w:tab w:val="left" w:pos="142"/>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54DD6" w:rsidRPr="0014603F" w:rsidRDefault="00B54DD6" w:rsidP="00B54DD6">
      <w:pPr>
        <w:tabs>
          <w:tab w:val="left" w:pos="142"/>
          <w:tab w:val="left" w:pos="993"/>
        </w:tabs>
        <w:autoSpaceDE w:val="0"/>
        <w:autoSpaceDN w:val="0"/>
        <w:adjustRightInd w:val="0"/>
        <w:spacing w:after="0" w:line="240" w:lineRule="auto"/>
        <w:jc w:val="both"/>
        <w:rPr>
          <w:rFonts w:ascii="Times New Roman" w:hAnsi="Times New Roman"/>
          <w:color w:val="000000" w:themeColor="text1"/>
          <w:sz w:val="24"/>
          <w:szCs w:val="24"/>
        </w:rPr>
      </w:pPr>
    </w:p>
    <w:p w:rsidR="00B54DD6" w:rsidRPr="0014603F" w:rsidRDefault="00B54DD6" w:rsidP="00B54DD6">
      <w:pPr>
        <w:widowControl w:val="0"/>
        <w:tabs>
          <w:tab w:val="left" w:pos="142"/>
          <w:tab w:val="left" w:pos="993"/>
        </w:tabs>
        <w:autoSpaceDE w:val="0"/>
        <w:autoSpaceDN w:val="0"/>
        <w:spacing w:after="0" w:line="240" w:lineRule="auto"/>
        <w:jc w:val="both"/>
        <w:rPr>
          <w:rFonts w:ascii="Times New Roman" w:hAnsi="Times New Roman"/>
          <w:color w:val="000000" w:themeColor="text1"/>
          <w:sz w:val="24"/>
          <w:szCs w:val="24"/>
        </w:rPr>
      </w:pPr>
      <w:r w:rsidRPr="0014603F">
        <w:rPr>
          <w:rFonts w:ascii="Times New Roman" w:hAnsi="Times New Roman"/>
          <w:color w:val="000000" w:themeColor="text1"/>
          <w:sz w:val="24"/>
          <w:szCs w:val="24"/>
        </w:rPr>
        <w:t>1.7.6.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w:t>
      </w:r>
      <w:r w:rsidR="00915217">
        <w:rPr>
          <w:rFonts w:ascii="Times New Roman" w:hAnsi="Times New Roman"/>
          <w:color w:val="000000" w:themeColor="text1"/>
          <w:sz w:val="24"/>
          <w:szCs w:val="24"/>
        </w:rPr>
        <w:t xml:space="preserve"> простым</w:t>
      </w:r>
      <w:r w:rsidRPr="0014603F">
        <w:rPr>
          <w:rFonts w:ascii="Times New Roman" w:hAnsi="Times New Roman"/>
          <w:color w:val="000000" w:themeColor="text1"/>
          <w:sz w:val="24"/>
          <w:szCs w:val="24"/>
        </w:rPr>
        <w:t xml:space="preserve"> большинством голосов ее членов, принявших участие в заседании комиссии. При равенстве голосов голос председателя комиссии является решающим.</w:t>
      </w:r>
    </w:p>
    <w:p w:rsidR="00B54DD6" w:rsidRPr="0014603F" w:rsidRDefault="00B54DD6" w:rsidP="00B54DD6">
      <w:pPr>
        <w:widowControl w:val="0"/>
        <w:tabs>
          <w:tab w:val="left" w:pos="142"/>
          <w:tab w:val="left" w:pos="993"/>
        </w:tabs>
        <w:autoSpaceDE w:val="0"/>
        <w:autoSpaceDN w:val="0"/>
        <w:spacing w:after="0" w:line="240" w:lineRule="auto"/>
        <w:jc w:val="both"/>
        <w:rPr>
          <w:rFonts w:ascii="Times New Roman" w:hAnsi="Times New Roman"/>
          <w:color w:val="000000" w:themeColor="text1"/>
          <w:sz w:val="24"/>
          <w:szCs w:val="24"/>
        </w:rPr>
      </w:pPr>
    </w:p>
    <w:p w:rsidR="00B54DD6" w:rsidRPr="0014603F" w:rsidRDefault="00B54DD6" w:rsidP="00B54DD6">
      <w:pPr>
        <w:shd w:val="clear" w:color="auto" w:fill="FFFFFF"/>
        <w:spacing w:after="0" w:line="315" w:lineRule="atLeast"/>
        <w:jc w:val="both"/>
        <w:rPr>
          <w:rFonts w:ascii="Times New Roman" w:eastAsiaTheme="minorEastAsia" w:hAnsi="Times New Roman"/>
          <w:color w:val="000000" w:themeColor="text1"/>
          <w:sz w:val="24"/>
          <w:szCs w:val="24"/>
        </w:rPr>
      </w:pPr>
      <w:r w:rsidRPr="0014603F">
        <w:rPr>
          <w:rFonts w:ascii="Times New Roman" w:hAnsi="Times New Roman"/>
          <w:color w:val="000000" w:themeColor="text1"/>
          <w:sz w:val="24"/>
          <w:szCs w:val="24"/>
        </w:rPr>
        <w:t xml:space="preserve">1.7.7. </w:t>
      </w:r>
      <w:r w:rsidRPr="0014603F">
        <w:rPr>
          <w:rFonts w:ascii="Times New Roman" w:eastAsiaTheme="minorEastAsia" w:hAnsi="Times New Roman"/>
          <w:color w:val="000000" w:themeColor="text1"/>
          <w:sz w:val="24"/>
          <w:szCs w:val="24"/>
        </w:rPr>
        <w:t>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54DD6" w:rsidRPr="0014603F" w:rsidRDefault="00B54DD6" w:rsidP="00B54DD6">
      <w:pPr>
        <w:widowControl w:val="0"/>
        <w:tabs>
          <w:tab w:val="left" w:pos="142"/>
          <w:tab w:val="left" w:pos="993"/>
        </w:tabs>
        <w:autoSpaceDE w:val="0"/>
        <w:autoSpaceDN w:val="0"/>
        <w:spacing w:after="0" w:line="240" w:lineRule="auto"/>
        <w:jc w:val="both"/>
        <w:rPr>
          <w:rFonts w:ascii="Times New Roman" w:hAnsi="Times New Roman"/>
          <w:color w:val="000000" w:themeColor="text1"/>
          <w:sz w:val="24"/>
          <w:szCs w:val="24"/>
        </w:rPr>
      </w:pPr>
    </w:p>
    <w:p w:rsidR="00B54DD6" w:rsidRPr="0014603F" w:rsidRDefault="00B54DD6" w:rsidP="00B54DD6">
      <w:pPr>
        <w:shd w:val="clear" w:color="auto" w:fill="FFFFFF"/>
        <w:spacing w:after="0" w:line="315" w:lineRule="atLeast"/>
        <w:jc w:val="both"/>
        <w:rPr>
          <w:rFonts w:ascii="Times New Roman" w:eastAsiaTheme="minorEastAsia" w:hAnsi="Times New Roman"/>
          <w:color w:val="000000" w:themeColor="text1"/>
          <w:sz w:val="24"/>
          <w:szCs w:val="24"/>
        </w:rPr>
      </w:pPr>
      <w:r w:rsidRPr="0014603F">
        <w:rPr>
          <w:rFonts w:ascii="Times New Roman" w:eastAsiaTheme="minorEastAsia" w:hAnsi="Times New Roman"/>
          <w:color w:val="000000" w:themeColor="text1"/>
          <w:sz w:val="24"/>
          <w:szCs w:val="24"/>
        </w:rPr>
        <w:t>1.7.8. Замена члена комиссии допускается только по решению заказчика, принявшего решение о создании комиссии.</w:t>
      </w:r>
    </w:p>
    <w:p w:rsidR="00B54DD6" w:rsidRPr="0014603F" w:rsidRDefault="00B54DD6" w:rsidP="00B54DD6">
      <w:pPr>
        <w:widowControl w:val="0"/>
        <w:tabs>
          <w:tab w:val="left" w:pos="142"/>
          <w:tab w:val="left" w:pos="993"/>
        </w:tabs>
        <w:autoSpaceDE w:val="0"/>
        <w:autoSpaceDN w:val="0"/>
        <w:spacing w:after="0" w:line="240" w:lineRule="auto"/>
        <w:jc w:val="both"/>
        <w:rPr>
          <w:rFonts w:ascii="Times New Roman" w:hAnsi="Times New Roman"/>
          <w:color w:val="000000" w:themeColor="text1"/>
          <w:sz w:val="24"/>
          <w:szCs w:val="24"/>
        </w:rPr>
      </w:pPr>
      <w:bookmarkStart w:id="57" w:name="dst100475"/>
      <w:bookmarkEnd w:id="57"/>
    </w:p>
    <w:p w:rsidR="00B54DD6" w:rsidRPr="0014603F" w:rsidRDefault="00B54DD6" w:rsidP="00B54DD6">
      <w:pPr>
        <w:widowControl w:val="0"/>
        <w:tabs>
          <w:tab w:val="left" w:pos="142"/>
          <w:tab w:val="left" w:pos="993"/>
        </w:tabs>
        <w:autoSpaceDE w:val="0"/>
        <w:autoSpaceDN w:val="0"/>
        <w:spacing w:after="0" w:line="240" w:lineRule="auto"/>
        <w:jc w:val="both"/>
        <w:rPr>
          <w:rFonts w:ascii="Times New Roman" w:hAnsi="Times New Roman"/>
          <w:color w:val="000000" w:themeColor="text1"/>
          <w:sz w:val="24"/>
          <w:szCs w:val="24"/>
        </w:rPr>
      </w:pPr>
      <w:r w:rsidRPr="0014603F">
        <w:rPr>
          <w:rFonts w:ascii="Times New Roman" w:hAnsi="Times New Roman"/>
          <w:color w:val="000000" w:themeColor="text1"/>
          <w:sz w:val="24"/>
          <w:szCs w:val="24"/>
        </w:rPr>
        <w:t>1.7.9. Решения комиссии оформляются протоколами, которые подписываются всеми членами комиссии, принимающими участие в заседаниях.</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334C04" w:rsidRPr="0014603F" w:rsidRDefault="00334C04"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58" w:name="Par361"/>
      <w:bookmarkStart w:id="59" w:name="_Toc72679613"/>
      <w:bookmarkEnd w:id="58"/>
      <w:r w:rsidRPr="0014603F">
        <w:rPr>
          <w:color w:val="000000" w:themeColor="text1"/>
        </w:rPr>
        <w:t>1.8. Документация о конкурентной закупке</w:t>
      </w:r>
      <w:bookmarkEnd w:id="5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14603F">
        <w:rPr>
          <w:rFonts w:ascii="Times New Roman" w:hAnsi="Times New Roman" w:cs="Times New Roman"/>
          <w:color w:val="000000" w:themeColor="text1"/>
          <w:sz w:val="24"/>
          <w:szCs w:val="24"/>
        </w:rPr>
        <w:lastRenderedPageBreak/>
        <w:t xml:space="preserve">настоящему Положению и </w:t>
      </w:r>
      <w:hyperlink r:id="rId48"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Закону</w:t>
        </w:r>
      </w:hyperlink>
      <w:r w:rsidRPr="0014603F">
        <w:rPr>
          <w:rFonts w:ascii="Times New Roman" w:hAnsi="Times New Roman" w:cs="Times New Roman"/>
          <w:color w:val="000000" w:themeColor="text1"/>
          <w:sz w:val="24"/>
          <w:szCs w:val="24"/>
        </w:rPr>
        <w:t xml:space="preserve">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0" w:name="Par364"/>
      <w:bookmarkEnd w:id="60"/>
      <w:r w:rsidRPr="0014603F">
        <w:rPr>
          <w:rFonts w:ascii="Times New Roman" w:hAnsi="Times New Roman" w:cs="Times New Roman"/>
          <w:color w:val="000000" w:themeColor="text1"/>
          <w:sz w:val="24"/>
          <w:szCs w:val="24"/>
        </w:rPr>
        <w:t>1.8.2. В документации о закупке обязательно указываются: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требования к содержанию, форме, оформлению и составу заявки на участие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место, условия и сроки (периоды) поставки товара, выполнения работы, оказания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форма, сроки и порядок оплаты товара, работы,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требования к участникам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 дата рассмотрения предложений участников закупки и подведения итогов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критерии оценки и сопоставления заявок на участие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 порядок оценки и сопоставления заявок на участие в закупке;</w:t>
      </w:r>
    </w:p>
    <w:p w:rsidR="00B54DD6"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15) описание предмета такой закупки в соответствии с </w:t>
      </w:r>
      <w:hyperlink r:id="rId49"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6.1 ст. 3</w:t>
        </w:r>
      </w:hyperlink>
      <w:r w:rsidRPr="0014603F">
        <w:rPr>
          <w:rFonts w:ascii="Times New Roman" w:hAnsi="Times New Roman" w:cs="Times New Roman"/>
          <w:color w:val="000000" w:themeColor="text1"/>
          <w:sz w:val="24"/>
          <w:szCs w:val="24"/>
        </w:rPr>
        <w:t xml:space="preserve"> Закона N 223-ФЗ;</w:t>
      </w:r>
    </w:p>
    <w:p w:rsidR="007E3EE9" w:rsidRPr="0014603F" w:rsidRDefault="007E3EE9" w:rsidP="007E3EE9">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Pr="007E3EE9">
        <w:rPr>
          <w:rFonts w:ascii="Times New Roman" w:hAnsi="Times New Roman" w:cs="Times New Roman"/>
          <w:color w:val="000000" w:themeColor="text1"/>
          <w:sz w:val="24"/>
          <w:szCs w:val="24"/>
        </w:rPr>
        <w:t>величина понижения</w:t>
      </w:r>
      <w:r>
        <w:rPr>
          <w:rFonts w:ascii="Times New Roman" w:hAnsi="Times New Roman" w:cs="Times New Roman"/>
          <w:color w:val="000000" w:themeColor="text1"/>
          <w:sz w:val="24"/>
          <w:szCs w:val="24"/>
        </w:rPr>
        <w:t xml:space="preserve"> </w:t>
      </w:r>
      <w:r w:rsidRPr="007E3EE9">
        <w:rPr>
          <w:rFonts w:ascii="Times New Roman" w:hAnsi="Times New Roman" w:cs="Times New Roman"/>
          <w:color w:val="000000" w:themeColor="text1"/>
          <w:sz w:val="24"/>
          <w:szCs w:val="24"/>
        </w:rPr>
        <w:t>начальной (максимальной) цены договора («шаг аукциона»), если проводится аукцион</w:t>
      </w:r>
      <w:r>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w:t>
      </w:r>
      <w:r w:rsidR="007E3EE9">
        <w:rPr>
          <w:rFonts w:ascii="Times New Roman" w:hAnsi="Times New Roman" w:cs="Times New Roman"/>
          <w:color w:val="000000" w:themeColor="text1"/>
          <w:sz w:val="24"/>
          <w:szCs w:val="24"/>
        </w:rPr>
        <w:t>7</w:t>
      </w:r>
      <w:r w:rsidRPr="0014603F">
        <w:rPr>
          <w:rFonts w:ascii="Times New Roman" w:hAnsi="Times New Roman" w:cs="Times New Roman"/>
          <w:color w:val="000000" w:themeColor="text1"/>
          <w:sz w:val="24"/>
          <w:szCs w:val="24"/>
        </w:rPr>
        <w:t>) иные сведения в соответствии с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1" w:name="Par387"/>
      <w:bookmarkEnd w:id="61"/>
      <w:r w:rsidRPr="0014603F">
        <w:rPr>
          <w:rFonts w:ascii="Times New Roman" w:hAnsi="Times New Roman" w:cs="Times New Roman"/>
          <w:color w:val="000000" w:themeColor="text1"/>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w:t>
      </w:r>
      <w:r w:rsidRPr="0014603F">
        <w:rPr>
          <w:rFonts w:ascii="Times New Roman" w:hAnsi="Times New Roman" w:cs="Times New Roman"/>
          <w:color w:val="000000" w:themeColor="text1"/>
          <w:sz w:val="24"/>
          <w:szCs w:val="24"/>
        </w:rPr>
        <w:lastRenderedPageBreak/>
        <w:t xml:space="preserve">предоставления банковской гарантии или иным способом, предусмотренным Гражданским </w:t>
      </w:r>
      <w:hyperlink r:id="rId50" w:tooltip="&quot;Гражданский кодекс Российской Федерации (часть первая)&quot; от 30.11.1994 N 51-ФЗ (ред. от 09.03.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за исключением проведения закупки в соответствии со </w:t>
      </w:r>
      <w:hyperlink r:id="rId51"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ст. 3.4</w:t>
        </w:r>
      </w:hyperlink>
      <w:r w:rsidRPr="0014603F">
        <w:rPr>
          <w:rFonts w:ascii="Times New Roman" w:hAnsi="Times New Roman" w:cs="Times New Roman"/>
          <w:color w:val="000000" w:themeColor="text1"/>
          <w:sz w:val="24"/>
          <w:szCs w:val="24"/>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Обеспечение заявки на участие в закупке не возвращается участнику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уклонение или отказ участника закупки от заключения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 </w:t>
      </w:r>
      <w:proofErr w:type="spellStart"/>
      <w:r w:rsidRPr="0014603F">
        <w:rPr>
          <w:rFonts w:ascii="Times New Roman" w:hAnsi="Times New Roman" w:cs="Times New Roman"/>
          <w:color w:val="000000" w:themeColor="text1"/>
          <w:sz w:val="24"/>
          <w:szCs w:val="24"/>
        </w:rPr>
        <w:t>непредоставление</w:t>
      </w:r>
      <w:proofErr w:type="spellEnd"/>
      <w:r w:rsidRPr="0014603F">
        <w:rPr>
          <w:rFonts w:ascii="Times New Roman" w:hAnsi="Times New Roman" w:cs="Times New Roman"/>
          <w:color w:val="000000" w:themeColor="text1"/>
          <w:sz w:val="24"/>
          <w:szCs w:val="24"/>
        </w:rPr>
        <w:t xml:space="preserve"> или предоставление с нарушением условий, установленных </w:t>
      </w:r>
      <w:hyperlink r:id="rId52"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Заказчик возвращает обеспечение заявки в течение семи рабочих дней: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со дня подписания протокола, указанного в </w:t>
      </w:r>
      <w:hyperlink w:anchor="Par488" w:tooltip="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 w:history="1">
        <w:r w:rsidRPr="0014603F">
          <w:rPr>
            <w:rFonts w:ascii="Times New Roman" w:hAnsi="Times New Roman" w:cs="Times New Roman"/>
            <w:color w:val="000000" w:themeColor="text1"/>
            <w:sz w:val="24"/>
            <w:szCs w:val="24"/>
          </w:rPr>
          <w:t>п. 1.10.3</w:t>
        </w:r>
      </w:hyperlink>
      <w:r w:rsidRPr="0014603F">
        <w:rPr>
          <w:rFonts w:ascii="Times New Roman" w:hAnsi="Times New Roman" w:cs="Times New Roman"/>
          <w:color w:val="000000" w:themeColor="text1"/>
          <w:sz w:val="24"/>
          <w:szCs w:val="24"/>
        </w:rPr>
        <w:t xml:space="preserve"> или </w:t>
      </w:r>
      <w:hyperlink w:anchor="Par489" w:tooltip="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 w:history="1">
        <w:r w:rsidRPr="0014603F">
          <w:rPr>
            <w:rFonts w:ascii="Times New Roman" w:hAnsi="Times New Roman" w:cs="Times New Roman"/>
            <w:color w:val="000000" w:themeColor="text1"/>
            <w:sz w:val="24"/>
            <w:szCs w:val="24"/>
          </w:rPr>
          <w:t>п. 1.10.4</w:t>
        </w:r>
      </w:hyperlink>
      <w:r w:rsidRPr="0014603F">
        <w:rPr>
          <w:rFonts w:ascii="Times New Roman" w:hAnsi="Times New Roman" w:cs="Times New Roman"/>
          <w:color w:val="000000" w:themeColor="text1"/>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2" w:name="Par399"/>
      <w:bookmarkEnd w:id="62"/>
      <w:r w:rsidRPr="0014603F">
        <w:rPr>
          <w:rFonts w:ascii="Times New Roman" w:hAnsi="Times New Roman" w:cs="Times New Roman"/>
          <w:color w:val="000000" w:themeColor="text1"/>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способ осуществления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наименование, место нахождения, почтовый адрес, адрес электронной почты, номер контактного телефона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3"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6.1 ст. 3</w:t>
        </w:r>
      </w:hyperlink>
      <w:r w:rsidRPr="0014603F">
        <w:rPr>
          <w:rFonts w:ascii="Times New Roman" w:hAnsi="Times New Roman" w:cs="Times New Roman"/>
          <w:color w:val="000000" w:themeColor="text1"/>
          <w:sz w:val="24"/>
          <w:szCs w:val="24"/>
        </w:rPr>
        <w:t xml:space="preserve"> Закона N 223-ФЗ (при необходимости);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место поставки товара, выполнения работы, оказания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срок, место и порядок предоставления документации о закупке, размер, порядок и </w:t>
      </w:r>
      <w:r w:rsidRPr="0014603F">
        <w:rPr>
          <w:rFonts w:ascii="Times New Roman" w:hAnsi="Times New Roman" w:cs="Times New Roman"/>
          <w:color w:val="000000" w:themeColor="text1"/>
          <w:sz w:val="24"/>
          <w:szCs w:val="24"/>
        </w:rPr>
        <w:lastRenderedPageBreak/>
        <w:t>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иные сведения, определенные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1.8.8. Документация о закупке и извещение о проведении закупки размещаются в ЕИС и доступны для ознакомления без взимания платы.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54"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ст. 3.3</w:t>
        </w:r>
      </w:hyperlink>
      <w:r w:rsidRPr="0014603F">
        <w:rPr>
          <w:rFonts w:ascii="Times New Roman" w:hAnsi="Times New Roman" w:cs="Times New Roman"/>
          <w:color w:val="000000" w:themeColor="text1"/>
          <w:sz w:val="24"/>
          <w:szCs w:val="24"/>
        </w:rPr>
        <w:t xml:space="preserve">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w:t>
      </w:r>
      <w:r w:rsidRPr="0014603F">
        <w:rPr>
          <w:rFonts w:ascii="Times New Roman" w:hAnsi="Times New Roman" w:cs="Times New Roman"/>
          <w:color w:val="000000" w:themeColor="text1"/>
          <w:sz w:val="24"/>
          <w:szCs w:val="24"/>
        </w:rPr>
        <w:lastRenderedPageBreak/>
        <w:t>непреодолимой силы в соответствии с гражданским законодательством.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3" w:name="Par419"/>
      <w:bookmarkEnd w:id="63"/>
      <w:r w:rsidRPr="0014603F">
        <w:rPr>
          <w:rFonts w:ascii="Times New Roman" w:hAnsi="Times New Roman" w:cs="Times New Roman"/>
          <w:color w:val="000000" w:themeColor="text1"/>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w:t>
      </w:r>
      <w:hyperlink r:id="rId55" w:tooltip="&quot;Гражданский кодекс Российской Федерации (часть первая)&quot; от 30.11.1994 N 51-ФЗ (ред. от 09.03.2021){КонсультантПлюс}" w:history="1">
        <w:r w:rsidRPr="0014603F">
          <w:rPr>
            <w:rFonts w:ascii="Times New Roman" w:hAnsi="Times New Roman" w:cs="Times New Roman"/>
            <w:color w:val="000000" w:themeColor="text1"/>
            <w:sz w:val="24"/>
            <w:szCs w:val="24"/>
          </w:rPr>
          <w:t>кодекса</w:t>
        </w:r>
      </w:hyperlink>
      <w:r w:rsidRPr="0014603F">
        <w:rPr>
          <w:rFonts w:ascii="Times New Roman" w:hAnsi="Times New Roman" w:cs="Times New Roman"/>
          <w:color w:val="000000" w:themeColor="text1"/>
          <w:sz w:val="24"/>
          <w:szCs w:val="24"/>
        </w:rPr>
        <w:t xml:space="preserve">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B54DD6"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05D7D" w:rsidRPr="0014603F" w:rsidRDefault="00A05D7D" w:rsidP="00B54DD6">
      <w:pPr>
        <w:pStyle w:val="ConsPlusNormal"/>
        <w:spacing w:before="200"/>
        <w:jc w:val="both"/>
        <w:rPr>
          <w:rFonts w:ascii="Times New Roman" w:hAnsi="Times New Roman" w:cs="Times New Roman"/>
          <w:color w:val="000000" w:themeColor="text1"/>
          <w:sz w:val="24"/>
          <w:szCs w:val="24"/>
        </w:rPr>
      </w:pPr>
    </w:p>
    <w:p w:rsidR="00A05D7D" w:rsidRPr="000C4487" w:rsidRDefault="00B54DD6" w:rsidP="00A05D7D">
      <w:pPr>
        <w:jc w:val="both"/>
        <w:rPr>
          <w:rFonts w:hAnsi="Times New Roman"/>
          <w:color w:val="000000"/>
          <w:sz w:val="24"/>
          <w:szCs w:val="24"/>
        </w:rPr>
      </w:pPr>
      <w:bookmarkStart w:id="64" w:name="Par422"/>
      <w:bookmarkEnd w:id="64"/>
      <w:r w:rsidRPr="0014603F">
        <w:rPr>
          <w:rFonts w:ascii="Times New Roman" w:hAnsi="Times New Roman"/>
          <w:color w:val="000000" w:themeColor="text1"/>
          <w:sz w:val="24"/>
          <w:szCs w:val="24"/>
        </w:rPr>
        <w:t xml:space="preserve">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включить в документацию о закупке соответствующее </w:t>
      </w:r>
      <w:r w:rsidRPr="000C4487">
        <w:rPr>
          <w:rFonts w:ascii="Times New Roman" w:hAnsi="Times New Roman"/>
          <w:color w:val="000000" w:themeColor="text1"/>
          <w:sz w:val="24"/>
          <w:szCs w:val="24"/>
        </w:rPr>
        <w:t>обоснование и применить иные методы. При применении методов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Заказчик вправе использовать Методические рекомендации, утвержденные приказом Минэкономразвития Ро</w:t>
      </w:r>
      <w:r w:rsidR="00386D69" w:rsidRPr="000C4487">
        <w:rPr>
          <w:rFonts w:ascii="Times New Roman" w:hAnsi="Times New Roman"/>
          <w:color w:val="000000" w:themeColor="text1"/>
          <w:sz w:val="24"/>
          <w:szCs w:val="24"/>
        </w:rPr>
        <w:t>ссии от 2 октября 2013 г. № 567 в части, не противоречащей настоящему Положению.</w:t>
      </w:r>
      <w:r w:rsidRPr="000C4487">
        <w:rPr>
          <w:rFonts w:ascii="Times New Roman" w:hAnsi="Times New Roman"/>
          <w:color w:val="000000" w:themeColor="text1"/>
          <w:sz w:val="24"/>
          <w:szCs w:val="24"/>
        </w:rPr>
        <w:t xml:space="preserve"> </w:t>
      </w:r>
      <w:r w:rsidR="00A05D7D" w:rsidRPr="000C4487">
        <w:rPr>
          <w:rFonts w:hAnsi="Times New Roman"/>
          <w:color w:val="000000"/>
          <w:sz w:val="24"/>
          <w:szCs w:val="24"/>
        </w:rPr>
        <w:t>Заказчик</w:t>
      </w:r>
      <w:r w:rsidR="00A05D7D" w:rsidRPr="000C4487">
        <w:rPr>
          <w:rFonts w:hAnsi="Times New Roman"/>
          <w:color w:val="000000"/>
          <w:sz w:val="24"/>
          <w:szCs w:val="24"/>
        </w:rPr>
        <w:t xml:space="preserve"> </w:t>
      </w:r>
      <w:r w:rsidR="00A05D7D" w:rsidRPr="000C4487">
        <w:rPr>
          <w:rFonts w:hAnsi="Times New Roman"/>
          <w:color w:val="000000"/>
          <w:sz w:val="24"/>
          <w:szCs w:val="24"/>
        </w:rPr>
        <w:t>отдельным</w:t>
      </w:r>
      <w:r w:rsidR="00A05D7D" w:rsidRPr="000C4487">
        <w:rPr>
          <w:rFonts w:hAnsi="Times New Roman"/>
          <w:color w:val="000000"/>
          <w:sz w:val="24"/>
          <w:szCs w:val="24"/>
        </w:rPr>
        <w:t xml:space="preserve"> </w:t>
      </w:r>
      <w:r w:rsidR="00A05D7D" w:rsidRPr="000C4487">
        <w:rPr>
          <w:rFonts w:hAnsi="Times New Roman"/>
          <w:color w:val="000000"/>
          <w:sz w:val="24"/>
          <w:szCs w:val="24"/>
        </w:rPr>
        <w:t>приказом</w:t>
      </w:r>
      <w:r w:rsidR="00A05D7D" w:rsidRPr="000C4487">
        <w:rPr>
          <w:rFonts w:hAnsi="Times New Roman"/>
          <w:color w:val="000000"/>
          <w:sz w:val="24"/>
          <w:szCs w:val="24"/>
        </w:rPr>
        <w:t xml:space="preserve"> </w:t>
      </w:r>
      <w:r w:rsidR="003A56D5" w:rsidRPr="000C4487">
        <w:rPr>
          <w:rFonts w:hAnsi="Times New Roman"/>
          <w:color w:val="000000"/>
          <w:sz w:val="24"/>
          <w:szCs w:val="24"/>
        </w:rPr>
        <w:t>вправе</w:t>
      </w:r>
      <w:r w:rsidR="00A05D7D" w:rsidRPr="000C4487">
        <w:rPr>
          <w:rFonts w:hAnsi="Times New Roman"/>
          <w:color w:val="000000"/>
          <w:sz w:val="24"/>
          <w:szCs w:val="24"/>
        </w:rPr>
        <w:t xml:space="preserve"> </w:t>
      </w:r>
      <w:r w:rsidR="00A05D7D" w:rsidRPr="000C4487">
        <w:rPr>
          <w:rFonts w:hAnsi="Times New Roman"/>
          <w:color w:val="000000"/>
          <w:sz w:val="24"/>
          <w:szCs w:val="24"/>
        </w:rPr>
        <w:t>установить</w:t>
      </w:r>
      <w:r w:rsidR="00A05D7D" w:rsidRPr="000C4487">
        <w:rPr>
          <w:rFonts w:hAnsi="Times New Roman"/>
          <w:color w:val="000000"/>
          <w:sz w:val="24"/>
          <w:szCs w:val="24"/>
        </w:rPr>
        <w:t xml:space="preserve"> </w:t>
      </w:r>
      <w:r w:rsidR="00A05D7D" w:rsidRPr="000C4487">
        <w:rPr>
          <w:rFonts w:hAnsi="Times New Roman"/>
          <w:color w:val="000000"/>
          <w:sz w:val="24"/>
          <w:szCs w:val="24"/>
        </w:rPr>
        <w:t>иной</w:t>
      </w:r>
      <w:r w:rsidR="00A05D7D" w:rsidRPr="000C4487">
        <w:rPr>
          <w:rFonts w:hAnsi="Times New Roman"/>
          <w:color w:val="000000"/>
          <w:sz w:val="24"/>
          <w:szCs w:val="24"/>
        </w:rPr>
        <w:t xml:space="preserve"> </w:t>
      </w:r>
      <w:r w:rsidR="00A05D7D" w:rsidRPr="000C4487">
        <w:rPr>
          <w:rFonts w:hAnsi="Times New Roman"/>
          <w:color w:val="000000"/>
          <w:sz w:val="24"/>
          <w:szCs w:val="24"/>
        </w:rPr>
        <w:t>порядок</w:t>
      </w:r>
      <w:r w:rsidR="00A05D7D" w:rsidRPr="000C4487">
        <w:rPr>
          <w:rFonts w:hAnsi="Times New Roman"/>
          <w:color w:val="000000"/>
          <w:sz w:val="24"/>
          <w:szCs w:val="24"/>
        </w:rPr>
        <w:t xml:space="preserve"> </w:t>
      </w:r>
      <w:r w:rsidR="00A05D7D" w:rsidRPr="000C4487">
        <w:rPr>
          <w:rFonts w:hAnsi="Times New Roman"/>
          <w:color w:val="000000"/>
          <w:sz w:val="24"/>
          <w:szCs w:val="24"/>
        </w:rPr>
        <w:t>определения</w:t>
      </w:r>
      <w:r w:rsidR="003A56D5" w:rsidRPr="000C4487">
        <w:rPr>
          <w:rFonts w:hAnsi="Times New Roman"/>
          <w:color w:val="000000"/>
          <w:sz w:val="24"/>
          <w:szCs w:val="24"/>
        </w:rPr>
        <w:t xml:space="preserve"> </w:t>
      </w:r>
      <w:r w:rsidR="003A56D5" w:rsidRPr="000C4487">
        <w:rPr>
          <w:rFonts w:hAnsi="Times New Roman"/>
          <w:color w:val="000000"/>
          <w:sz w:val="24"/>
          <w:szCs w:val="24"/>
        </w:rPr>
        <w:t>цены</w:t>
      </w:r>
      <w:r w:rsidR="00A05D7D" w:rsidRPr="000C4487">
        <w:rPr>
          <w:rFonts w:hAnsi="Times New Roman"/>
          <w:color w:val="000000"/>
          <w:sz w:val="24"/>
          <w:szCs w:val="24"/>
        </w:rPr>
        <w:t>.</w:t>
      </w:r>
    </w:p>
    <w:p w:rsidR="00A05D7D" w:rsidRPr="000C4487" w:rsidRDefault="00A05D7D" w:rsidP="00A05D7D">
      <w:pPr>
        <w:jc w:val="both"/>
        <w:rPr>
          <w:rFonts w:ascii="Times New Roman" w:hAnsi="Times New Roman"/>
          <w:color w:val="000000" w:themeColor="text1"/>
          <w:sz w:val="24"/>
          <w:szCs w:val="24"/>
        </w:rPr>
      </w:pPr>
      <w:r w:rsidRPr="000C4487">
        <w:rPr>
          <w:rFonts w:ascii="Times New Roman" w:hAnsi="Times New Roman"/>
          <w:color w:val="000000" w:themeColor="text1"/>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документацией о закупке не менее трех лет. Протокол обоснования начальной (максимальной) цены договора может размещаться в ЕИС по усмотрению Заказчика.</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bookmarkStart w:id="65" w:name="Par426"/>
      <w:bookmarkEnd w:id="65"/>
      <w:r w:rsidRPr="0014603F">
        <w:rPr>
          <w:rFonts w:ascii="Times New Roman" w:hAnsi="Times New Roman" w:cs="Times New Roman"/>
          <w:color w:val="000000" w:themeColor="text1"/>
          <w:sz w:val="24"/>
          <w:szCs w:val="24"/>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Информация о ценах товаров (работ, услуг) должна быть получена с учетом </w:t>
      </w:r>
      <w:r w:rsidRPr="0014603F">
        <w:rPr>
          <w:rFonts w:ascii="Times New Roman" w:hAnsi="Times New Roman" w:cs="Times New Roman"/>
          <w:color w:val="000000" w:themeColor="text1"/>
          <w:sz w:val="24"/>
          <w:szCs w:val="24"/>
        </w:rPr>
        <w:lastRenderedPageBreak/>
        <w:t>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B54DD6"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Информация о ценах может быть получена по запросу Заказчика у участников рынка или из любых общедоступных источников.</w:t>
      </w:r>
    </w:p>
    <w:p w:rsidR="00B54DD6" w:rsidRPr="005872DE" w:rsidRDefault="00B54DD6" w:rsidP="00B54DD6">
      <w:pPr>
        <w:pStyle w:val="ConsPlusNormal"/>
        <w:spacing w:before="200"/>
        <w:jc w:val="both"/>
        <w:rPr>
          <w:rFonts w:ascii="Times New Roman" w:hAnsi="Times New Roman" w:cs="Times New Roman"/>
          <w:color w:val="000000" w:themeColor="text1"/>
          <w:sz w:val="24"/>
          <w:szCs w:val="24"/>
        </w:rPr>
      </w:pPr>
      <w:r w:rsidRPr="005872DE">
        <w:rPr>
          <w:rFonts w:ascii="Times New Roman" w:hAnsi="Times New Roman" w:cs="Times New Roman"/>
          <w:color w:val="000000" w:themeColor="text1"/>
          <w:sz w:val="24"/>
          <w:szCs w:val="24"/>
        </w:rPr>
        <w:t>При применении метода анализа рынка Заказчик вправе осуществить определение начальной (максимальной) цены договора по цене минимального предложения в случае, если цена данного предложения соответствует сумме выделенных лимитов бюджетных средств, а также при определении цены договора, заключаемого с единственным поставщиком (подрядчиком, исполнителем).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5872DE">
        <w:rPr>
          <w:rFonts w:ascii="Times New Roman" w:hAnsi="Times New Roman" w:cs="Times New Roman"/>
          <w:color w:val="000000" w:themeColor="text1"/>
          <w:sz w:val="24"/>
          <w:szCs w:val="24"/>
        </w:rPr>
        <w:t>1.8.18.2. Тарифный метод используется, если в соответствии</w:t>
      </w:r>
      <w:r w:rsidRPr="0014603F">
        <w:rPr>
          <w:rFonts w:ascii="Times New Roman" w:hAnsi="Times New Roman" w:cs="Times New Roman"/>
          <w:color w:val="000000" w:themeColor="text1"/>
          <w:sz w:val="24"/>
          <w:szCs w:val="24"/>
        </w:rPr>
        <w:t xml:space="preserve">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6" w:name="Par430"/>
      <w:bookmarkEnd w:id="66"/>
      <w:r w:rsidRPr="0014603F">
        <w:rPr>
          <w:rFonts w:ascii="Times New Roman" w:hAnsi="Times New Roman" w:cs="Times New Roman"/>
          <w:color w:val="000000" w:themeColor="text1"/>
          <w:sz w:val="24"/>
          <w:szCs w:val="24"/>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56" w:tooltip="&quot;Градостроительный кодекс Российской Федерации&quot; от 29.12.2004 N 190-ФЗ (ред. от 30.12.2020) (с изм. и доп., вступ. в силу с 10.01.2021){КонсультантПлюс}" w:history="1">
        <w:r w:rsidRPr="0014603F">
          <w:rPr>
            <w:rFonts w:ascii="Times New Roman" w:hAnsi="Times New Roman" w:cs="Times New Roman"/>
            <w:color w:val="000000" w:themeColor="text1"/>
            <w:sz w:val="24"/>
            <w:szCs w:val="24"/>
          </w:rPr>
          <w:t>ст. 8.3</w:t>
        </w:r>
      </w:hyperlink>
      <w:r w:rsidRPr="0014603F">
        <w:rPr>
          <w:rFonts w:ascii="Times New Roman" w:hAnsi="Times New Roman" w:cs="Times New Roman"/>
          <w:color w:val="000000" w:themeColor="text1"/>
          <w:sz w:val="24"/>
          <w:szCs w:val="24"/>
        </w:rPr>
        <w:t xml:space="preserve"> </w:t>
      </w:r>
      <w:proofErr w:type="spellStart"/>
      <w:r w:rsidRPr="0014603F">
        <w:rPr>
          <w:rFonts w:ascii="Times New Roman" w:hAnsi="Times New Roman" w:cs="Times New Roman"/>
          <w:color w:val="000000" w:themeColor="text1"/>
          <w:sz w:val="24"/>
          <w:szCs w:val="24"/>
        </w:rPr>
        <w:t>ГрК</w:t>
      </w:r>
      <w:proofErr w:type="spellEnd"/>
      <w:r w:rsidRPr="0014603F">
        <w:rPr>
          <w:rFonts w:ascii="Times New Roman" w:hAnsi="Times New Roman" w:cs="Times New Roman"/>
          <w:color w:val="000000" w:themeColor="text1"/>
          <w:sz w:val="24"/>
          <w:szCs w:val="24"/>
        </w:rPr>
        <w:t xml:space="preserve">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Проектно-сметный метод может быть использован при определении начальной (максимальной) цены договора на текущий ремонт зданий, </w:t>
      </w:r>
      <w:r w:rsidR="003A56D5">
        <w:rPr>
          <w:rFonts w:ascii="Times New Roman" w:hAnsi="Times New Roman" w:cs="Times New Roman"/>
          <w:color w:val="000000" w:themeColor="text1"/>
          <w:sz w:val="24"/>
          <w:szCs w:val="24"/>
        </w:rPr>
        <w:t>строений, сооружений, помещений</w:t>
      </w:r>
      <w:r w:rsidR="003D29DB" w:rsidRPr="005872DE">
        <w:rPr>
          <w:rFonts w:ascii="Times New Roman" w:hAnsi="Times New Roman" w:cs="Times New Roman"/>
          <w:color w:val="000000" w:themeColor="text1"/>
          <w:sz w:val="24"/>
          <w:szCs w:val="24"/>
        </w:rPr>
        <w:t xml:space="preserve">. Начальная (максимальная) цена договора определяется </w:t>
      </w:r>
      <w:r w:rsidR="003A56D5" w:rsidRPr="005872DE">
        <w:rPr>
          <w:rFonts w:ascii="Times New Roman" w:hAnsi="Times New Roman" w:cs="Times New Roman"/>
          <w:color w:val="000000" w:themeColor="text1"/>
          <w:sz w:val="24"/>
          <w:szCs w:val="24"/>
        </w:rPr>
        <w:t xml:space="preserve"> на основании сметного расчета.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7" w:name="Par433"/>
      <w:bookmarkEnd w:id="67"/>
      <w:r w:rsidRPr="0014603F">
        <w:rPr>
          <w:rFonts w:ascii="Times New Roman" w:hAnsi="Times New Roman" w:cs="Times New Roman"/>
          <w:color w:val="000000" w:themeColor="text1"/>
          <w:sz w:val="24"/>
          <w:szCs w:val="24"/>
        </w:rPr>
        <w:t xml:space="preserve">1.8.18.4. Затратный метод применяется в случае невозможности использования методов, указанных в </w:t>
      </w:r>
      <w:hyperlink w:anchor="Par426" w:tooltip="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 w:history="1">
        <w:r w:rsidRPr="0014603F">
          <w:rPr>
            <w:rFonts w:ascii="Times New Roman" w:hAnsi="Times New Roman" w:cs="Times New Roman"/>
            <w:color w:val="000000" w:themeColor="text1"/>
            <w:sz w:val="24"/>
            <w:szCs w:val="24"/>
          </w:rPr>
          <w:t>п. п. 1.8.18.1</w:t>
        </w:r>
      </w:hyperlink>
      <w:r w:rsidRPr="0014603F">
        <w:rPr>
          <w:rFonts w:ascii="Times New Roman" w:hAnsi="Times New Roman" w:cs="Times New Roman"/>
          <w:color w:val="000000" w:themeColor="text1"/>
          <w:sz w:val="24"/>
          <w:szCs w:val="24"/>
        </w:rPr>
        <w:t xml:space="preserve"> - </w:t>
      </w:r>
      <w:hyperlink w:anchor="Par430" w:tooltip="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 w:history="1">
        <w:r w:rsidRPr="0014603F">
          <w:rPr>
            <w:rFonts w:ascii="Times New Roman" w:hAnsi="Times New Roman" w:cs="Times New Roman"/>
            <w:color w:val="000000" w:themeColor="text1"/>
            <w:sz w:val="24"/>
            <w:szCs w:val="24"/>
          </w:rPr>
          <w:t>1.8.18.3</w:t>
        </w:r>
      </w:hyperlink>
      <w:r w:rsidRPr="0014603F">
        <w:rPr>
          <w:rFonts w:ascii="Times New Roman" w:hAnsi="Times New Roman" w:cs="Times New Roman"/>
          <w:color w:val="000000" w:themeColor="text1"/>
          <w:sz w:val="24"/>
          <w:szCs w:val="24"/>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6F0106">
        <w:rPr>
          <w:rFonts w:ascii="Times New Roman" w:hAnsi="Times New Roman" w:cs="Times New Roman"/>
          <w:color w:val="000000" w:themeColor="text1"/>
          <w:sz w:val="24"/>
          <w:szCs w:val="24"/>
        </w:rPr>
        <w:t xml:space="preserve">1.8.18.5. Цена договора, заключаемого с единственным поставщиком, подрядчиком, исполнителем, определяется и обосновывается в соответствии с </w:t>
      </w:r>
      <w:hyperlink w:anchor="Par422" w:tooltip="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 w:history="1">
        <w:r w:rsidRPr="006F0106">
          <w:rPr>
            <w:rFonts w:ascii="Times New Roman" w:hAnsi="Times New Roman" w:cs="Times New Roman"/>
            <w:color w:val="000000" w:themeColor="text1"/>
            <w:sz w:val="24"/>
            <w:szCs w:val="24"/>
          </w:rPr>
          <w:t>п. п. 1.8.18</w:t>
        </w:r>
      </w:hyperlink>
      <w:r w:rsidRPr="006F0106">
        <w:rPr>
          <w:rFonts w:ascii="Times New Roman" w:hAnsi="Times New Roman" w:cs="Times New Roman"/>
          <w:color w:val="000000" w:themeColor="text1"/>
          <w:sz w:val="24"/>
          <w:szCs w:val="24"/>
        </w:rPr>
        <w:t xml:space="preserve"> - </w:t>
      </w:r>
      <w:hyperlink w:anchor="Par433" w:tooltip="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 w:history="1">
        <w:r w:rsidRPr="006F0106">
          <w:rPr>
            <w:rFonts w:ascii="Times New Roman" w:hAnsi="Times New Roman" w:cs="Times New Roman"/>
            <w:color w:val="000000" w:themeColor="text1"/>
            <w:sz w:val="24"/>
            <w:szCs w:val="24"/>
          </w:rPr>
          <w:t>1.8.18.4</w:t>
        </w:r>
      </w:hyperlink>
      <w:r w:rsidR="005F0547" w:rsidRPr="006F0106">
        <w:rPr>
          <w:rFonts w:ascii="Times New Roman" w:hAnsi="Times New Roman" w:cs="Times New Roman"/>
          <w:color w:val="000000" w:themeColor="text1"/>
          <w:sz w:val="24"/>
          <w:szCs w:val="24"/>
        </w:rPr>
        <w:t xml:space="preserve">, с учетом положений </w:t>
      </w:r>
      <w:r w:rsidR="005872DE" w:rsidRPr="006F0106">
        <w:rPr>
          <w:rFonts w:ascii="Times New Roman" w:hAnsi="Times New Roman" w:cs="Times New Roman"/>
          <w:color w:val="000000" w:themeColor="text1"/>
          <w:sz w:val="24"/>
          <w:szCs w:val="24"/>
        </w:rPr>
        <w:t>пункта</w:t>
      </w:r>
      <w:r w:rsidR="005F0547" w:rsidRPr="006F0106">
        <w:rPr>
          <w:rFonts w:ascii="Times New Roman" w:hAnsi="Times New Roman" w:cs="Times New Roman"/>
          <w:color w:val="000000" w:themeColor="text1"/>
          <w:sz w:val="24"/>
          <w:szCs w:val="24"/>
        </w:rPr>
        <w:t xml:space="preserve"> 6</w:t>
      </w:r>
      <w:r w:rsidR="005872DE" w:rsidRPr="006F0106">
        <w:rPr>
          <w:rFonts w:ascii="Times New Roman" w:hAnsi="Times New Roman" w:cs="Times New Roman"/>
          <w:color w:val="000000" w:themeColor="text1"/>
          <w:sz w:val="24"/>
          <w:szCs w:val="24"/>
        </w:rPr>
        <w:t>.2</w:t>
      </w:r>
      <w:r w:rsidR="005F0547" w:rsidRPr="006F0106">
        <w:rPr>
          <w:rFonts w:ascii="Times New Roman" w:hAnsi="Times New Roman" w:cs="Times New Roman"/>
          <w:color w:val="000000" w:themeColor="text1"/>
          <w:sz w:val="24"/>
          <w:szCs w:val="24"/>
        </w:rPr>
        <w:t xml:space="preserve"> </w:t>
      </w:r>
      <w:r w:rsidRPr="006F0106">
        <w:rPr>
          <w:rFonts w:ascii="Times New Roman" w:hAnsi="Times New Roman" w:cs="Times New Roman"/>
          <w:color w:val="000000" w:themeColor="text1"/>
          <w:sz w:val="24"/>
          <w:szCs w:val="24"/>
        </w:rPr>
        <w:t>настоящего Положения.</w:t>
      </w:r>
    </w:p>
    <w:p w:rsidR="00B54DD6" w:rsidRPr="006F0106" w:rsidRDefault="00B54DD6" w:rsidP="00B54DD6">
      <w:pPr>
        <w:pStyle w:val="ConsPlusNormal"/>
        <w:spacing w:before="200"/>
        <w:jc w:val="both"/>
        <w:rPr>
          <w:rFonts w:ascii="Times New Roman" w:hAnsi="Times New Roman" w:cs="Times New Roman"/>
          <w:color w:val="000000" w:themeColor="text1"/>
          <w:sz w:val="24"/>
          <w:szCs w:val="24"/>
        </w:rPr>
      </w:pPr>
      <w:r w:rsidRPr="006F0106">
        <w:rPr>
          <w:rFonts w:ascii="Times New Roman" w:hAnsi="Times New Roman" w:cs="Times New Roman"/>
          <w:color w:val="000000" w:themeColor="text1"/>
          <w:sz w:val="24"/>
          <w:szCs w:val="24"/>
        </w:rPr>
        <w:t xml:space="preserve">1.8.18.6. Если количество товаров, объем работ, услуг заранее неизвестны, Заказчик определяет и обосновывает (в соответствии с </w:t>
      </w:r>
      <w:hyperlink w:anchor="Par422" w:tooltip="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 w:history="1">
        <w:r w:rsidRPr="006F0106">
          <w:rPr>
            <w:rFonts w:ascii="Times New Roman" w:hAnsi="Times New Roman" w:cs="Times New Roman"/>
            <w:color w:val="000000" w:themeColor="text1"/>
            <w:sz w:val="24"/>
            <w:szCs w:val="24"/>
          </w:rPr>
          <w:t>п. п. 1.8.18</w:t>
        </w:r>
      </w:hyperlink>
      <w:r w:rsidRPr="006F0106">
        <w:rPr>
          <w:rFonts w:ascii="Times New Roman" w:hAnsi="Times New Roman" w:cs="Times New Roman"/>
          <w:color w:val="000000" w:themeColor="text1"/>
          <w:sz w:val="24"/>
          <w:szCs w:val="24"/>
        </w:rPr>
        <w:t xml:space="preserve"> - </w:t>
      </w:r>
      <w:hyperlink w:anchor="Par433" w:tooltip="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 w:history="1">
        <w:r w:rsidRPr="006F0106">
          <w:rPr>
            <w:rFonts w:ascii="Times New Roman" w:hAnsi="Times New Roman" w:cs="Times New Roman"/>
            <w:color w:val="000000" w:themeColor="text1"/>
            <w:sz w:val="24"/>
            <w:szCs w:val="24"/>
          </w:rPr>
          <w:t>1.8.18.4</w:t>
        </w:r>
      </w:hyperlink>
      <w:r w:rsidRPr="006F0106">
        <w:rPr>
          <w:rFonts w:ascii="Times New Roman" w:hAnsi="Times New Roman" w:cs="Times New Roman"/>
          <w:color w:val="000000" w:themeColor="text1"/>
          <w:sz w:val="24"/>
          <w:szCs w:val="24"/>
        </w:rPr>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1B1781" w:rsidRPr="006F0106" w:rsidRDefault="001B1781" w:rsidP="001B1781">
      <w:pPr>
        <w:pStyle w:val="ConsPlusNormal"/>
        <w:spacing w:before="200"/>
        <w:jc w:val="both"/>
        <w:rPr>
          <w:rFonts w:ascii="Times New Roman" w:hAnsi="Times New Roman" w:cs="Times New Roman"/>
          <w:color w:val="000000" w:themeColor="text1"/>
          <w:sz w:val="24"/>
          <w:szCs w:val="24"/>
        </w:rPr>
      </w:pPr>
      <w:r w:rsidRPr="006F0106">
        <w:rPr>
          <w:rFonts w:ascii="Times New Roman" w:hAnsi="Times New Roman" w:cs="Times New Roman"/>
          <w:color w:val="000000" w:themeColor="text1"/>
          <w:sz w:val="24"/>
          <w:szCs w:val="24"/>
        </w:rPr>
        <w:lastRenderedPageBreak/>
        <w:t>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F648AA" w:rsidRPr="006F0106" w:rsidRDefault="00B54DD6" w:rsidP="00F648AA">
      <w:pPr>
        <w:pStyle w:val="ConsPlusNormal"/>
        <w:spacing w:before="200"/>
        <w:jc w:val="both"/>
        <w:rPr>
          <w:rFonts w:hAnsi="Times New Roman"/>
          <w:color w:val="000000"/>
          <w:sz w:val="24"/>
          <w:szCs w:val="24"/>
        </w:rPr>
      </w:pPr>
      <w:r w:rsidRPr="006F0106">
        <w:rPr>
          <w:rFonts w:ascii="Times New Roman" w:hAnsi="Times New Roman" w:cs="Times New Roman"/>
          <w:color w:val="000000" w:themeColor="text1"/>
          <w:sz w:val="24"/>
          <w:szCs w:val="24"/>
        </w:rPr>
        <w:t>1.8.18.7. 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r w:rsidR="007433AD" w:rsidRPr="006F0106">
        <w:rPr>
          <w:rFonts w:ascii="Times New Roman" w:hAnsi="Times New Roman" w:cs="Times New Roman"/>
          <w:color w:val="000000" w:themeColor="text1"/>
          <w:sz w:val="24"/>
          <w:szCs w:val="24"/>
        </w:rPr>
        <w:t xml:space="preserve"> </w:t>
      </w:r>
      <w:r w:rsidR="005E54C4" w:rsidRPr="006F0106">
        <w:rPr>
          <w:rFonts w:hAnsi="Times New Roman"/>
          <w:color w:val="000000"/>
          <w:sz w:val="24"/>
          <w:szCs w:val="24"/>
        </w:rPr>
        <w:t>Формула</w:t>
      </w:r>
      <w:r w:rsidR="005E54C4" w:rsidRPr="006F0106">
        <w:rPr>
          <w:rFonts w:hAnsi="Times New Roman"/>
          <w:color w:val="000000"/>
          <w:sz w:val="24"/>
          <w:szCs w:val="24"/>
        </w:rPr>
        <w:t xml:space="preserve"> </w:t>
      </w:r>
      <w:r w:rsidR="005E54C4" w:rsidRPr="006F0106">
        <w:rPr>
          <w:rFonts w:hAnsi="Times New Roman"/>
          <w:color w:val="000000"/>
          <w:sz w:val="24"/>
          <w:szCs w:val="24"/>
        </w:rPr>
        <w:t>цены</w:t>
      </w:r>
      <w:r w:rsidR="005E54C4" w:rsidRPr="006F0106">
        <w:rPr>
          <w:rFonts w:hAnsi="Times New Roman"/>
          <w:color w:val="000000"/>
          <w:sz w:val="24"/>
          <w:szCs w:val="24"/>
        </w:rPr>
        <w:t xml:space="preserve"> </w:t>
      </w:r>
      <w:r w:rsidR="005E54C4" w:rsidRPr="006F0106">
        <w:rPr>
          <w:rFonts w:hAnsi="Times New Roman"/>
          <w:color w:val="000000"/>
          <w:sz w:val="24"/>
          <w:szCs w:val="24"/>
        </w:rPr>
        <w:t>и</w:t>
      </w:r>
      <w:r w:rsidR="005E54C4" w:rsidRPr="006F0106">
        <w:rPr>
          <w:rFonts w:hAnsi="Times New Roman"/>
          <w:color w:val="000000"/>
          <w:sz w:val="24"/>
          <w:szCs w:val="24"/>
        </w:rPr>
        <w:t xml:space="preserve"> </w:t>
      </w:r>
      <w:r w:rsidR="005E54C4" w:rsidRPr="006F0106">
        <w:rPr>
          <w:rFonts w:hAnsi="Times New Roman"/>
          <w:color w:val="000000"/>
          <w:sz w:val="24"/>
          <w:szCs w:val="24"/>
        </w:rPr>
        <w:t>максимальное</w:t>
      </w:r>
      <w:r w:rsidR="005E54C4" w:rsidRPr="006F0106">
        <w:rPr>
          <w:rFonts w:hAnsi="Times New Roman"/>
          <w:color w:val="000000"/>
          <w:sz w:val="24"/>
          <w:szCs w:val="24"/>
        </w:rPr>
        <w:t xml:space="preserve"> </w:t>
      </w:r>
      <w:r w:rsidR="005E54C4" w:rsidRPr="006F0106">
        <w:rPr>
          <w:rFonts w:hAnsi="Times New Roman"/>
          <w:color w:val="000000"/>
          <w:sz w:val="24"/>
          <w:szCs w:val="24"/>
        </w:rPr>
        <w:t>значение</w:t>
      </w:r>
      <w:r w:rsidR="005E54C4" w:rsidRPr="006F0106">
        <w:rPr>
          <w:rFonts w:hAnsi="Times New Roman"/>
          <w:color w:val="000000"/>
          <w:sz w:val="24"/>
          <w:szCs w:val="24"/>
        </w:rPr>
        <w:t xml:space="preserve"> </w:t>
      </w:r>
      <w:r w:rsidR="005E54C4" w:rsidRPr="006F0106">
        <w:rPr>
          <w:rFonts w:hAnsi="Times New Roman"/>
          <w:color w:val="000000"/>
          <w:sz w:val="24"/>
          <w:szCs w:val="24"/>
        </w:rPr>
        <w:t>цены</w:t>
      </w:r>
      <w:r w:rsidR="005E54C4" w:rsidRPr="006F0106">
        <w:rPr>
          <w:rFonts w:hAnsi="Times New Roman"/>
          <w:color w:val="000000"/>
          <w:sz w:val="24"/>
          <w:szCs w:val="24"/>
        </w:rPr>
        <w:t xml:space="preserve"> </w:t>
      </w:r>
      <w:r w:rsidR="005E54C4" w:rsidRPr="006F0106">
        <w:rPr>
          <w:rFonts w:hAnsi="Times New Roman"/>
          <w:color w:val="000000"/>
          <w:sz w:val="24"/>
          <w:szCs w:val="24"/>
        </w:rPr>
        <w:t>договора</w:t>
      </w:r>
      <w:r w:rsidR="005E54C4" w:rsidRPr="006F0106">
        <w:rPr>
          <w:rFonts w:hAnsi="Times New Roman"/>
          <w:color w:val="000000"/>
          <w:sz w:val="24"/>
          <w:szCs w:val="24"/>
        </w:rPr>
        <w:t xml:space="preserve"> </w:t>
      </w:r>
      <w:r w:rsidR="005E54C4" w:rsidRPr="006F0106">
        <w:rPr>
          <w:rFonts w:hAnsi="Times New Roman"/>
          <w:color w:val="000000"/>
          <w:sz w:val="24"/>
          <w:szCs w:val="24"/>
        </w:rPr>
        <w:t>указывается</w:t>
      </w:r>
      <w:r w:rsidR="005E54C4" w:rsidRPr="006F0106">
        <w:rPr>
          <w:rFonts w:hAnsi="Times New Roman"/>
          <w:color w:val="000000"/>
          <w:sz w:val="24"/>
          <w:szCs w:val="24"/>
        </w:rPr>
        <w:t xml:space="preserve"> </w:t>
      </w:r>
      <w:r w:rsidR="005E54C4" w:rsidRPr="006F0106">
        <w:rPr>
          <w:rFonts w:hAnsi="Times New Roman"/>
          <w:color w:val="000000"/>
          <w:sz w:val="24"/>
          <w:szCs w:val="24"/>
        </w:rPr>
        <w:t>в</w:t>
      </w:r>
      <w:r w:rsidR="005E54C4" w:rsidRPr="006F0106">
        <w:rPr>
          <w:rFonts w:hAnsi="Times New Roman"/>
          <w:color w:val="000000"/>
          <w:sz w:val="24"/>
          <w:szCs w:val="24"/>
        </w:rPr>
        <w:t xml:space="preserve"> </w:t>
      </w:r>
      <w:r w:rsidR="005E54C4" w:rsidRPr="006F0106">
        <w:rPr>
          <w:rFonts w:hAnsi="Times New Roman"/>
          <w:color w:val="000000"/>
          <w:sz w:val="24"/>
          <w:szCs w:val="24"/>
        </w:rPr>
        <w:t>извещении</w:t>
      </w:r>
      <w:r w:rsidR="005E54C4" w:rsidRPr="006F0106">
        <w:rPr>
          <w:rFonts w:hAnsi="Times New Roman"/>
          <w:color w:val="000000"/>
          <w:sz w:val="24"/>
          <w:szCs w:val="24"/>
        </w:rPr>
        <w:t xml:space="preserve"> </w:t>
      </w:r>
      <w:r w:rsidR="005E54C4" w:rsidRPr="006F0106">
        <w:rPr>
          <w:rFonts w:hAnsi="Times New Roman"/>
          <w:color w:val="000000"/>
          <w:sz w:val="24"/>
          <w:szCs w:val="24"/>
        </w:rPr>
        <w:t>и</w:t>
      </w:r>
      <w:r w:rsidR="005E54C4" w:rsidRPr="006F0106">
        <w:rPr>
          <w:rFonts w:hAnsi="Times New Roman"/>
          <w:color w:val="000000"/>
          <w:sz w:val="24"/>
          <w:szCs w:val="24"/>
        </w:rPr>
        <w:t xml:space="preserve"> </w:t>
      </w:r>
      <w:r w:rsidR="005E54C4" w:rsidRPr="006F0106">
        <w:rPr>
          <w:rFonts w:hAnsi="Times New Roman"/>
          <w:color w:val="000000"/>
          <w:sz w:val="24"/>
          <w:szCs w:val="24"/>
        </w:rPr>
        <w:t>документации</w:t>
      </w:r>
      <w:r w:rsidR="005E54C4" w:rsidRPr="006F0106">
        <w:rPr>
          <w:rFonts w:hAnsi="Times New Roman"/>
          <w:color w:val="000000"/>
          <w:sz w:val="24"/>
          <w:szCs w:val="24"/>
        </w:rPr>
        <w:t xml:space="preserve"> </w:t>
      </w:r>
      <w:r w:rsidR="005E54C4" w:rsidRPr="006F0106">
        <w:rPr>
          <w:rFonts w:hAnsi="Times New Roman"/>
          <w:color w:val="000000"/>
          <w:sz w:val="24"/>
          <w:szCs w:val="24"/>
        </w:rPr>
        <w:t>о</w:t>
      </w:r>
      <w:r w:rsidR="005E54C4" w:rsidRPr="006F0106">
        <w:rPr>
          <w:rFonts w:hAnsi="Times New Roman"/>
          <w:color w:val="000000"/>
          <w:sz w:val="24"/>
          <w:szCs w:val="24"/>
        </w:rPr>
        <w:t xml:space="preserve"> </w:t>
      </w:r>
      <w:r w:rsidR="005E54C4" w:rsidRPr="006F0106">
        <w:rPr>
          <w:rFonts w:hAnsi="Times New Roman"/>
          <w:color w:val="000000"/>
          <w:sz w:val="24"/>
          <w:szCs w:val="24"/>
        </w:rPr>
        <w:t>закупке</w:t>
      </w:r>
      <w:r w:rsidR="007433AD" w:rsidRPr="006F0106">
        <w:rPr>
          <w:rFonts w:hAnsi="Times New Roman"/>
          <w:color w:val="000000"/>
          <w:sz w:val="24"/>
          <w:szCs w:val="24"/>
        </w:rPr>
        <w:t xml:space="preserve">. </w:t>
      </w:r>
    </w:p>
    <w:p w:rsidR="005E54C4" w:rsidRPr="006F0106" w:rsidRDefault="005E54C4" w:rsidP="00F648AA">
      <w:pPr>
        <w:pStyle w:val="ConsPlusNormal"/>
        <w:spacing w:before="200"/>
        <w:jc w:val="both"/>
        <w:rPr>
          <w:rFonts w:hAnsi="Times New Roman"/>
          <w:color w:val="000000"/>
          <w:sz w:val="24"/>
          <w:szCs w:val="24"/>
        </w:rPr>
      </w:pPr>
      <w:r w:rsidRPr="006F0106">
        <w:rPr>
          <w:rFonts w:hAnsi="Times New Roman"/>
          <w:color w:val="000000"/>
          <w:sz w:val="24"/>
          <w:szCs w:val="24"/>
        </w:rPr>
        <w:t>Цена</w:t>
      </w:r>
      <w:r w:rsidRPr="006F0106">
        <w:rPr>
          <w:rFonts w:hAnsi="Times New Roman"/>
          <w:color w:val="000000"/>
          <w:sz w:val="24"/>
          <w:szCs w:val="24"/>
        </w:rPr>
        <w:t xml:space="preserve"> </w:t>
      </w:r>
      <w:r w:rsidRPr="006F0106">
        <w:rPr>
          <w:rFonts w:hAnsi="Times New Roman"/>
          <w:color w:val="000000"/>
          <w:sz w:val="24"/>
          <w:szCs w:val="24"/>
        </w:rPr>
        <w:t>договора</w:t>
      </w:r>
      <w:r w:rsidRPr="006F0106">
        <w:rPr>
          <w:rFonts w:hAnsi="Times New Roman"/>
          <w:color w:val="000000"/>
          <w:sz w:val="24"/>
          <w:szCs w:val="24"/>
        </w:rPr>
        <w:t xml:space="preserve"> </w:t>
      </w:r>
      <w:r w:rsidRPr="006F0106">
        <w:rPr>
          <w:rFonts w:hAnsi="Times New Roman"/>
          <w:color w:val="000000"/>
          <w:sz w:val="24"/>
          <w:szCs w:val="24"/>
        </w:rPr>
        <w:t>должна</w:t>
      </w:r>
      <w:r w:rsidRPr="006F0106">
        <w:rPr>
          <w:rFonts w:hAnsi="Times New Roman"/>
          <w:color w:val="000000"/>
          <w:sz w:val="24"/>
          <w:szCs w:val="24"/>
        </w:rPr>
        <w:t xml:space="preserve"> </w:t>
      </w:r>
      <w:r w:rsidRPr="006F0106">
        <w:rPr>
          <w:rFonts w:hAnsi="Times New Roman"/>
          <w:color w:val="000000"/>
          <w:sz w:val="24"/>
          <w:szCs w:val="24"/>
        </w:rPr>
        <w:t>быть</w:t>
      </w:r>
      <w:r w:rsidRPr="006F0106">
        <w:rPr>
          <w:rFonts w:hAnsi="Times New Roman"/>
          <w:color w:val="000000"/>
          <w:sz w:val="24"/>
          <w:szCs w:val="24"/>
        </w:rPr>
        <w:t xml:space="preserve"> </w:t>
      </w:r>
      <w:r w:rsidRPr="006F0106">
        <w:rPr>
          <w:rFonts w:hAnsi="Times New Roman"/>
          <w:color w:val="000000"/>
          <w:sz w:val="24"/>
          <w:szCs w:val="24"/>
        </w:rPr>
        <w:t>определена</w:t>
      </w:r>
      <w:r w:rsidRPr="006F0106">
        <w:rPr>
          <w:rFonts w:hAnsi="Times New Roman"/>
          <w:color w:val="000000"/>
          <w:sz w:val="24"/>
          <w:szCs w:val="24"/>
        </w:rPr>
        <w:t xml:space="preserve"> </w:t>
      </w:r>
      <w:r w:rsidRPr="006F0106">
        <w:rPr>
          <w:rFonts w:hAnsi="Times New Roman"/>
          <w:color w:val="000000"/>
          <w:sz w:val="24"/>
          <w:szCs w:val="24"/>
        </w:rPr>
        <w:t>по</w:t>
      </w:r>
      <w:r w:rsidRPr="006F0106">
        <w:rPr>
          <w:rFonts w:hAnsi="Times New Roman"/>
          <w:color w:val="000000"/>
          <w:sz w:val="24"/>
          <w:szCs w:val="24"/>
        </w:rPr>
        <w:t xml:space="preserve"> </w:t>
      </w:r>
      <w:r w:rsidRPr="006F0106">
        <w:rPr>
          <w:rFonts w:hAnsi="Times New Roman"/>
          <w:color w:val="000000"/>
          <w:sz w:val="24"/>
          <w:szCs w:val="24"/>
        </w:rPr>
        <w:t>формуле</w:t>
      </w:r>
      <w:r w:rsidRPr="006F0106">
        <w:rPr>
          <w:rFonts w:hAnsi="Times New Roman"/>
          <w:color w:val="000000"/>
          <w:sz w:val="24"/>
          <w:szCs w:val="24"/>
        </w:rPr>
        <w:t>:</w:t>
      </w:r>
    </w:p>
    <w:p w:rsidR="005E54C4" w:rsidRPr="006F0106" w:rsidRDefault="007433AD" w:rsidP="005E54C4">
      <w:pPr>
        <w:spacing w:after="0" w:line="240" w:lineRule="auto"/>
        <w:jc w:val="both"/>
        <w:rPr>
          <w:rFonts w:ascii="Times New Roman" w:hAnsi="Times New Roman"/>
          <w:color w:val="000000"/>
          <w:sz w:val="24"/>
          <w:szCs w:val="24"/>
        </w:rPr>
      </w:pPr>
      <w:proofErr w:type="spellStart"/>
      <w:r w:rsidRPr="006F0106">
        <w:rPr>
          <w:rFonts w:ascii="Times New Roman" w:hAnsi="Times New Roman"/>
          <w:color w:val="000000"/>
          <w:sz w:val="24"/>
          <w:szCs w:val="24"/>
        </w:rPr>
        <w:t>Цд</w:t>
      </w:r>
      <w:proofErr w:type="spellEnd"/>
      <w:r w:rsidR="005E54C4" w:rsidRPr="006F0106">
        <w:rPr>
          <w:rFonts w:ascii="Times New Roman" w:hAnsi="Times New Roman"/>
          <w:color w:val="000000"/>
          <w:sz w:val="24"/>
          <w:szCs w:val="24"/>
        </w:rPr>
        <w:t xml:space="preserve"> = </w:t>
      </w:r>
      <w:proofErr w:type="spellStart"/>
      <w:r w:rsidRPr="006F0106">
        <w:rPr>
          <w:rFonts w:ascii="Times New Roman" w:hAnsi="Times New Roman"/>
          <w:color w:val="000000"/>
          <w:sz w:val="24"/>
          <w:szCs w:val="24"/>
        </w:rPr>
        <w:t>Цi</w:t>
      </w:r>
      <w:proofErr w:type="spellEnd"/>
      <w:r w:rsidRPr="006F0106">
        <w:rPr>
          <w:rFonts w:ascii="Times New Roman" w:hAnsi="Times New Roman"/>
          <w:color w:val="000000"/>
          <w:sz w:val="24"/>
          <w:szCs w:val="24"/>
        </w:rPr>
        <w:t xml:space="preserve"> факт.</w:t>
      </w:r>
      <w:r w:rsidR="005E54C4" w:rsidRPr="006F0106">
        <w:rPr>
          <w:rFonts w:ascii="Times New Roman" w:hAnsi="Times New Roman"/>
          <w:color w:val="000000"/>
          <w:sz w:val="24"/>
          <w:szCs w:val="24"/>
        </w:rPr>
        <w:t xml:space="preserve"> х </w:t>
      </w:r>
      <w:proofErr w:type="spellStart"/>
      <w:r w:rsidRPr="006F0106">
        <w:rPr>
          <w:rFonts w:ascii="Times New Roman" w:hAnsi="Times New Roman"/>
          <w:color w:val="000000"/>
          <w:sz w:val="24"/>
          <w:szCs w:val="24"/>
        </w:rPr>
        <w:t>Vi</w:t>
      </w:r>
      <w:proofErr w:type="spellEnd"/>
      <w:r w:rsidR="005E54C4" w:rsidRPr="006F0106">
        <w:rPr>
          <w:rFonts w:ascii="Times New Roman" w:hAnsi="Times New Roman"/>
          <w:color w:val="000000"/>
          <w:sz w:val="24"/>
          <w:szCs w:val="24"/>
        </w:rPr>
        <w:t>,</w:t>
      </w:r>
      <w:r w:rsidRPr="006F0106">
        <w:rPr>
          <w:rFonts w:ascii="Times New Roman" w:hAnsi="Times New Roman"/>
          <w:color w:val="000000"/>
          <w:sz w:val="24"/>
          <w:szCs w:val="24"/>
        </w:rPr>
        <w:t xml:space="preserve"> </w:t>
      </w:r>
    </w:p>
    <w:p w:rsidR="007433AD" w:rsidRPr="006F0106" w:rsidRDefault="007433AD" w:rsidP="005E54C4">
      <w:pPr>
        <w:spacing w:after="0" w:line="240" w:lineRule="auto"/>
        <w:jc w:val="both"/>
        <w:rPr>
          <w:rFonts w:hAnsi="Times New Roman"/>
          <w:color w:val="000000"/>
          <w:sz w:val="24"/>
          <w:szCs w:val="24"/>
        </w:rPr>
      </w:pPr>
      <w:r w:rsidRPr="006F0106">
        <w:rPr>
          <w:rFonts w:ascii="Times New Roman" w:hAnsi="Times New Roman"/>
          <w:color w:val="000000"/>
          <w:sz w:val="24"/>
          <w:szCs w:val="24"/>
        </w:rPr>
        <w:t xml:space="preserve">где </w:t>
      </w:r>
      <w:proofErr w:type="spellStart"/>
      <w:r w:rsidRPr="006F0106">
        <w:rPr>
          <w:rFonts w:ascii="Times New Roman" w:hAnsi="Times New Roman"/>
          <w:color w:val="000000"/>
          <w:sz w:val="24"/>
          <w:szCs w:val="24"/>
        </w:rPr>
        <w:t>Цд</w:t>
      </w:r>
      <w:proofErr w:type="spellEnd"/>
      <w:r w:rsidR="005E54C4" w:rsidRPr="006F0106">
        <w:rPr>
          <w:rFonts w:ascii="Times New Roman" w:hAnsi="Times New Roman"/>
          <w:color w:val="000000"/>
          <w:sz w:val="24"/>
          <w:szCs w:val="24"/>
        </w:rPr>
        <w:t xml:space="preserve"> </w:t>
      </w:r>
      <w:r w:rsidRPr="006F0106">
        <w:rPr>
          <w:rFonts w:ascii="Times New Roman" w:hAnsi="Times New Roman"/>
          <w:color w:val="000000"/>
          <w:sz w:val="24"/>
          <w:szCs w:val="24"/>
        </w:rPr>
        <w:t>–</w:t>
      </w:r>
      <w:r w:rsidR="005E54C4" w:rsidRPr="006F0106">
        <w:rPr>
          <w:rFonts w:hAnsi="Times New Roman"/>
          <w:color w:val="000000"/>
          <w:sz w:val="24"/>
          <w:szCs w:val="24"/>
        </w:rPr>
        <w:t xml:space="preserve"> </w:t>
      </w:r>
      <w:r w:rsidRPr="006F0106">
        <w:rPr>
          <w:rFonts w:hAnsi="Times New Roman"/>
          <w:color w:val="000000"/>
          <w:sz w:val="24"/>
          <w:szCs w:val="24"/>
        </w:rPr>
        <w:t>цена</w:t>
      </w:r>
      <w:r w:rsidRPr="006F0106">
        <w:rPr>
          <w:rFonts w:hAnsi="Times New Roman"/>
          <w:color w:val="000000"/>
          <w:sz w:val="24"/>
          <w:szCs w:val="24"/>
        </w:rPr>
        <w:t xml:space="preserve"> </w:t>
      </w:r>
      <w:r w:rsidRPr="006F0106">
        <w:rPr>
          <w:rFonts w:hAnsi="Times New Roman"/>
          <w:color w:val="000000"/>
          <w:sz w:val="24"/>
          <w:szCs w:val="24"/>
        </w:rPr>
        <w:t>договора</w:t>
      </w:r>
      <w:r w:rsidRPr="006F0106">
        <w:rPr>
          <w:rFonts w:hAnsi="Times New Roman"/>
          <w:color w:val="000000"/>
          <w:sz w:val="24"/>
          <w:szCs w:val="24"/>
        </w:rPr>
        <w:t xml:space="preserve">, </w:t>
      </w:r>
      <w:r w:rsidRPr="006F0106">
        <w:rPr>
          <w:rFonts w:hAnsi="Times New Roman"/>
          <w:color w:val="000000"/>
          <w:sz w:val="24"/>
          <w:szCs w:val="24"/>
        </w:rPr>
        <w:t>определённая</w:t>
      </w:r>
      <w:r w:rsidRPr="006F0106">
        <w:rPr>
          <w:rFonts w:hAnsi="Times New Roman"/>
          <w:color w:val="000000"/>
          <w:sz w:val="24"/>
          <w:szCs w:val="24"/>
        </w:rPr>
        <w:t xml:space="preserve"> </w:t>
      </w:r>
      <w:r w:rsidRPr="006F0106">
        <w:rPr>
          <w:rFonts w:hAnsi="Times New Roman"/>
          <w:color w:val="000000"/>
          <w:sz w:val="24"/>
          <w:szCs w:val="24"/>
        </w:rPr>
        <w:t>с</w:t>
      </w:r>
      <w:r w:rsidRPr="006F0106">
        <w:rPr>
          <w:rFonts w:hAnsi="Times New Roman"/>
          <w:color w:val="000000"/>
          <w:sz w:val="24"/>
          <w:szCs w:val="24"/>
        </w:rPr>
        <w:t xml:space="preserve"> </w:t>
      </w:r>
      <w:r w:rsidRPr="006F0106">
        <w:rPr>
          <w:rFonts w:hAnsi="Times New Roman"/>
          <w:color w:val="000000"/>
          <w:sz w:val="24"/>
          <w:szCs w:val="24"/>
        </w:rPr>
        <w:t>использование</w:t>
      </w:r>
      <w:r w:rsidRPr="006F0106">
        <w:rPr>
          <w:rFonts w:hAnsi="Times New Roman"/>
          <w:color w:val="000000"/>
          <w:sz w:val="24"/>
          <w:szCs w:val="24"/>
        </w:rPr>
        <w:t xml:space="preserve"> </w:t>
      </w:r>
      <w:r w:rsidRPr="006F0106">
        <w:rPr>
          <w:rFonts w:hAnsi="Times New Roman"/>
          <w:color w:val="000000"/>
          <w:sz w:val="24"/>
          <w:szCs w:val="24"/>
        </w:rPr>
        <w:t>настоящей</w:t>
      </w:r>
      <w:r w:rsidRPr="006F0106">
        <w:rPr>
          <w:rFonts w:hAnsi="Times New Roman"/>
          <w:color w:val="000000"/>
          <w:sz w:val="24"/>
          <w:szCs w:val="24"/>
        </w:rPr>
        <w:t xml:space="preserve"> </w:t>
      </w:r>
      <w:r w:rsidRPr="006F0106">
        <w:rPr>
          <w:rFonts w:hAnsi="Times New Roman"/>
          <w:color w:val="000000"/>
          <w:sz w:val="24"/>
          <w:szCs w:val="24"/>
        </w:rPr>
        <w:t>формулы</w:t>
      </w:r>
      <w:r w:rsidRPr="006F0106">
        <w:rPr>
          <w:rFonts w:hAnsi="Times New Roman"/>
          <w:color w:val="000000"/>
          <w:sz w:val="24"/>
          <w:szCs w:val="24"/>
        </w:rPr>
        <w:t xml:space="preserve">, </w:t>
      </w:r>
      <w:proofErr w:type="spellStart"/>
      <w:r w:rsidRPr="006F0106">
        <w:rPr>
          <w:rFonts w:hAnsi="Times New Roman"/>
          <w:color w:val="000000"/>
          <w:sz w:val="24"/>
          <w:szCs w:val="24"/>
        </w:rPr>
        <w:t>Ц</w:t>
      </w:r>
      <w:r w:rsidRPr="006F0106">
        <w:rPr>
          <w:rFonts w:hAnsi="Times New Roman"/>
          <w:color w:val="000000"/>
          <w:sz w:val="24"/>
          <w:szCs w:val="24"/>
        </w:rPr>
        <w:t>i</w:t>
      </w:r>
      <w:proofErr w:type="spellEnd"/>
      <w:r w:rsidRPr="006F0106">
        <w:rPr>
          <w:rFonts w:hAnsi="Times New Roman"/>
          <w:color w:val="000000"/>
          <w:sz w:val="24"/>
          <w:szCs w:val="24"/>
        </w:rPr>
        <w:t xml:space="preserve"> </w:t>
      </w:r>
      <w:r w:rsidRPr="006F0106">
        <w:rPr>
          <w:rFonts w:hAnsi="Times New Roman"/>
          <w:color w:val="000000"/>
          <w:sz w:val="24"/>
          <w:szCs w:val="24"/>
        </w:rPr>
        <w:t>факт</w:t>
      </w:r>
      <w:r w:rsidRPr="006F0106">
        <w:rPr>
          <w:rFonts w:hAnsi="Times New Roman"/>
          <w:color w:val="000000"/>
          <w:sz w:val="24"/>
          <w:szCs w:val="24"/>
        </w:rPr>
        <w:t xml:space="preserve">. - </w:t>
      </w:r>
      <w:r w:rsidRPr="006F0106">
        <w:rPr>
          <w:rFonts w:hAnsi="Times New Roman"/>
          <w:color w:val="000000"/>
          <w:sz w:val="24"/>
          <w:szCs w:val="24"/>
        </w:rPr>
        <w:t>фактическая</w:t>
      </w:r>
      <w:r w:rsidRPr="006F0106">
        <w:rPr>
          <w:rFonts w:hAnsi="Times New Roman"/>
          <w:color w:val="000000"/>
          <w:sz w:val="24"/>
          <w:szCs w:val="24"/>
        </w:rPr>
        <w:t xml:space="preserve"> </w:t>
      </w:r>
      <w:r w:rsidRPr="006F0106">
        <w:rPr>
          <w:rFonts w:hAnsi="Times New Roman"/>
          <w:color w:val="000000"/>
          <w:sz w:val="24"/>
          <w:szCs w:val="24"/>
        </w:rPr>
        <w:t>отпускная</w:t>
      </w:r>
      <w:r w:rsidRPr="006F0106">
        <w:rPr>
          <w:rFonts w:hAnsi="Times New Roman"/>
          <w:color w:val="000000"/>
          <w:sz w:val="24"/>
          <w:szCs w:val="24"/>
        </w:rPr>
        <w:t xml:space="preserve"> </w:t>
      </w:r>
      <w:r w:rsidRPr="006F0106">
        <w:rPr>
          <w:rFonts w:hAnsi="Times New Roman"/>
          <w:color w:val="000000"/>
          <w:sz w:val="24"/>
          <w:szCs w:val="24"/>
        </w:rPr>
        <w:t>розничная</w:t>
      </w:r>
      <w:r w:rsidRPr="006F0106">
        <w:rPr>
          <w:rFonts w:hAnsi="Times New Roman"/>
          <w:color w:val="000000"/>
          <w:sz w:val="24"/>
          <w:szCs w:val="24"/>
        </w:rPr>
        <w:t xml:space="preserve"> </w:t>
      </w:r>
      <w:r w:rsidRPr="006F0106">
        <w:rPr>
          <w:rFonts w:hAnsi="Times New Roman"/>
          <w:color w:val="000000"/>
          <w:sz w:val="24"/>
          <w:szCs w:val="24"/>
        </w:rPr>
        <w:t>цена</w:t>
      </w:r>
      <w:r w:rsidRPr="006F0106">
        <w:rPr>
          <w:rFonts w:hAnsi="Times New Roman"/>
          <w:color w:val="000000"/>
          <w:sz w:val="24"/>
          <w:szCs w:val="24"/>
        </w:rPr>
        <w:t xml:space="preserve"> </w:t>
      </w:r>
      <w:r w:rsidRPr="006F0106">
        <w:rPr>
          <w:rFonts w:hAnsi="Times New Roman"/>
          <w:color w:val="000000"/>
          <w:sz w:val="24"/>
          <w:szCs w:val="24"/>
        </w:rPr>
        <w:t>за</w:t>
      </w:r>
      <w:r w:rsidRPr="006F0106">
        <w:rPr>
          <w:rFonts w:hAnsi="Times New Roman"/>
          <w:color w:val="000000"/>
          <w:sz w:val="24"/>
          <w:szCs w:val="24"/>
        </w:rPr>
        <w:t xml:space="preserve"> </w:t>
      </w:r>
      <w:r w:rsidRPr="006F0106">
        <w:rPr>
          <w:rFonts w:hAnsi="Times New Roman"/>
          <w:color w:val="000000"/>
          <w:sz w:val="24"/>
          <w:szCs w:val="24"/>
        </w:rPr>
        <w:t>единицу</w:t>
      </w:r>
      <w:r w:rsidRPr="006F0106">
        <w:rPr>
          <w:rFonts w:hAnsi="Times New Roman"/>
          <w:color w:val="000000"/>
          <w:sz w:val="24"/>
          <w:szCs w:val="24"/>
        </w:rPr>
        <w:t xml:space="preserve"> </w:t>
      </w:r>
      <w:r w:rsidRPr="006F0106">
        <w:rPr>
          <w:rFonts w:hAnsi="Times New Roman"/>
          <w:color w:val="000000"/>
          <w:sz w:val="24"/>
          <w:szCs w:val="24"/>
        </w:rPr>
        <w:t>товара</w:t>
      </w:r>
      <w:r w:rsidRPr="006F0106">
        <w:rPr>
          <w:rFonts w:hAnsi="Times New Roman"/>
          <w:color w:val="000000"/>
          <w:sz w:val="24"/>
          <w:szCs w:val="24"/>
        </w:rPr>
        <w:t xml:space="preserve">, </w:t>
      </w:r>
      <w:r w:rsidRPr="006F0106">
        <w:rPr>
          <w:rFonts w:hAnsi="Times New Roman"/>
          <w:color w:val="000000"/>
          <w:sz w:val="24"/>
          <w:szCs w:val="24"/>
        </w:rPr>
        <w:t>работы</w:t>
      </w:r>
      <w:r w:rsidRPr="006F0106">
        <w:rPr>
          <w:rFonts w:hAnsi="Times New Roman"/>
          <w:color w:val="000000"/>
          <w:sz w:val="24"/>
          <w:szCs w:val="24"/>
        </w:rPr>
        <w:t xml:space="preserve">, </w:t>
      </w:r>
      <w:r w:rsidRPr="006F0106">
        <w:rPr>
          <w:rFonts w:hAnsi="Times New Roman"/>
          <w:color w:val="000000"/>
          <w:sz w:val="24"/>
          <w:szCs w:val="24"/>
        </w:rPr>
        <w:t>услуги</w:t>
      </w:r>
      <w:r w:rsidRPr="006F0106">
        <w:rPr>
          <w:rFonts w:hAnsi="Times New Roman"/>
          <w:color w:val="000000"/>
          <w:sz w:val="24"/>
          <w:szCs w:val="24"/>
        </w:rPr>
        <w:t xml:space="preserve">, </w:t>
      </w:r>
      <w:r w:rsidRPr="006F0106">
        <w:rPr>
          <w:rFonts w:hAnsi="Times New Roman"/>
          <w:color w:val="000000"/>
          <w:sz w:val="24"/>
          <w:szCs w:val="24"/>
        </w:rPr>
        <w:t>действующая</w:t>
      </w:r>
      <w:r w:rsidRPr="006F0106">
        <w:rPr>
          <w:rFonts w:hAnsi="Times New Roman"/>
          <w:color w:val="000000"/>
          <w:sz w:val="24"/>
          <w:szCs w:val="24"/>
        </w:rPr>
        <w:t xml:space="preserve"> </w:t>
      </w:r>
      <w:r w:rsidRPr="006F0106">
        <w:rPr>
          <w:rFonts w:hAnsi="Times New Roman"/>
          <w:color w:val="000000"/>
          <w:sz w:val="24"/>
          <w:szCs w:val="24"/>
        </w:rPr>
        <w:t>в</w:t>
      </w:r>
      <w:r w:rsidRPr="006F0106">
        <w:rPr>
          <w:rFonts w:hAnsi="Times New Roman"/>
          <w:color w:val="000000"/>
          <w:sz w:val="24"/>
          <w:szCs w:val="24"/>
        </w:rPr>
        <w:t xml:space="preserve"> </w:t>
      </w:r>
      <w:r w:rsidRPr="006F0106">
        <w:rPr>
          <w:rFonts w:hAnsi="Times New Roman"/>
          <w:color w:val="000000"/>
          <w:sz w:val="24"/>
          <w:szCs w:val="24"/>
        </w:rPr>
        <w:t>момент</w:t>
      </w:r>
      <w:r w:rsidRPr="006F0106">
        <w:rPr>
          <w:rFonts w:hAnsi="Times New Roman"/>
          <w:color w:val="000000"/>
          <w:sz w:val="24"/>
          <w:szCs w:val="24"/>
        </w:rPr>
        <w:t xml:space="preserve"> </w:t>
      </w:r>
      <w:r w:rsidRPr="006F0106">
        <w:rPr>
          <w:rFonts w:hAnsi="Times New Roman"/>
          <w:color w:val="000000"/>
          <w:sz w:val="24"/>
          <w:szCs w:val="24"/>
        </w:rPr>
        <w:t>поставки</w:t>
      </w:r>
      <w:r w:rsidRPr="006F0106">
        <w:rPr>
          <w:rFonts w:hAnsi="Times New Roman"/>
          <w:color w:val="000000"/>
          <w:sz w:val="24"/>
          <w:szCs w:val="24"/>
        </w:rPr>
        <w:t xml:space="preserve">, </w:t>
      </w:r>
      <w:proofErr w:type="spellStart"/>
      <w:r w:rsidRPr="006F0106">
        <w:rPr>
          <w:rFonts w:hAnsi="Times New Roman"/>
          <w:color w:val="000000"/>
          <w:sz w:val="24"/>
          <w:szCs w:val="24"/>
        </w:rPr>
        <w:t>Vi</w:t>
      </w:r>
      <w:proofErr w:type="spellEnd"/>
      <w:r w:rsidRPr="006F0106">
        <w:rPr>
          <w:rFonts w:hAnsi="Times New Roman"/>
          <w:color w:val="000000"/>
          <w:sz w:val="24"/>
          <w:szCs w:val="24"/>
        </w:rPr>
        <w:t xml:space="preserve"> - </w:t>
      </w:r>
      <w:r w:rsidRPr="006F0106">
        <w:rPr>
          <w:rFonts w:hAnsi="Times New Roman"/>
          <w:color w:val="000000"/>
          <w:sz w:val="24"/>
          <w:szCs w:val="24"/>
        </w:rPr>
        <w:t>количество</w:t>
      </w:r>
      <w:r w:rsidRPr="006F0106">
        <w:rPr>
          <w:rFonts w:hAnsi="Times New Roman"/>
          <w:color w:val="000000"/>
          <w:sz w:val="24"/>
          <w:szCs w:val="24"/>
        </w:rPr>
        <w:t xml:space="preserve"> </w:t>
      </w:r>
      <w:r w:rsidRPr="006F0106">
        <w:rPr>
          <w:rFonts w:hAnsi="Times New Roman"/>
          <w:color w:val="000000"/>
          <w:sz w:val="24"/>
          <w:szCs w:val="24"/>
        </w:rPr>
        <w:t>товара</w:t>
      </w:r>
      <w:r w:rsidRPr="006F0106">
        <w:rPr>
          <w:rFonts w:hAnsi="Times New Roman"/>
          <w:color w:val="000000"/>
          <w:sz w:val="24"/>
          <w:szCs w:val="24"/>
        </w:rPr>
        <w:t xml:space="preserve"> </w:t>
      </w:r>
      <w:r w:rsidRPr="006F0106">
        <w:rPr>
          <w:rFonts w:hAnsi="Times New Roman"/>
          <w:color w:val="000000"/>
          <w:sz w:val="24"/>
          <w:szCs w:val="24"/>
        </w:rPr>
        <w:t>по</w:t>
      </w:r>
      <w:r w:rsidRPr="006F0106">
        <w:rPr>
          <w:rFonts w:hAnsi="Times New Roman"/>
          <w:color w:val="000000"/>
          <w:sz w:val="24"/>
          <w:szCs w:val="24"/>
        </w:rPr>
        <w:t xml:space="preserve"> </w:t>
      </w:r>
      <w:r w:rsidRPr="006F0106">
        <w:rPr>
          <w:rFonts w:hAnsi="Times New Roman"/>
          <w:color w:val="000000"/>
          <w:sz w:val="24"/>
          <w:szCs w:val="24"/>
        </w:rPr>
        <w:t>отдельному</w:t>
      </w:r>
      <w:r w:rsidRPr="006F0106">
        <w:rPr>
          <w:rFonts w:hAnsi="Times New Roman"/>
          <w:color w:val="000000"/>
          <w:sz w:val="24"/>
          <w:szCs w:val="24"/>
        </w:rPr>
        <w:t xml:space="preserve"> </w:t>
      </w:r>
      <w:r w:rsidRPr="006F0106">
        <w:rPr>
          <w:rFonts w:hAnsi="Times New Roman"/>
          <w:color w:val="000000"/>
          <w:sz w:val="24"/>
          <w:szCs w:val="24"/>
        </w:rPr>
        <w:t>факту</w:t>
      </w:r>
      <w:r w:rsidRPr="006F0106">
        <w:rPr>
          <w:rFonts w:hAnsi="Times New Roman"/>
          <w:color w:val="000000"/>
          <w:sz w:val="24"/>
          <w:szCs w:val="24"/>
        </w:rPr>
        <w:t xml:space="preserve"> </w:t>
      </w:r>
      <w:r w:rsidRPr="006F0106">
        <w:rPr>
          <w:rFonts w:hAnsi="Times New Roman"/>
          <w:color w:val="000000"/>
          <w:sz w:val="24"/>
          <w:szCs w:val="24"/>
        </w:rPr>
        <w:t>поставки</w:t>
      </w:r>
      <w:r w:rsidRPr="006F0106">
        <w:rPr>
          <w:rFonts w:hAnsi="Times New Roman"/>
          <w:color w:val="000000"/>
          <w:sz w:val="24"/>
          <w:szCs w:val="24"/>
        </w:rPr>
        <w:t>.</w:t>
      </w:r>
    </w:p>
    <w:p w:rsidR="00174A0F" w:rsidRPr="006F0106" w:rsidRDefault="00174A0F" w:rsidP="00174A0F">
      <w:pPr>
        <w:spacing w:after="0" w:line="240" w:lineRule="auto"/>
        <w:jc w:val="both"/>
        <w:rPr>
          <w:rFonts w:hAnsi="Times New Roman"/>
          <w:color w:val="000000"/>
          <w:sz w:val="24"/>
          <w:szCs w:val="24"/>
        </w:rPr>
      </w:pPr>
      <w:r w:rsidRPr="006F0106">
        <w:rPr>
          <w:rFonts w:hAnsi="Times New Roman"/>
          <w:color w:val="000000"/>
          <w:sz w:val="24"/>
          <w:szCs w:val="24"/>
        </w:rPr>
        <w:t>Цена</w:t>
      </w:r>
      <w:r w:rsidRPr="006F0106">
        <w:rPr>
          <w:rFonts w:hAnsi="Times New Roman"/>
          <w:color w:val="000000"/>
          <w:sz w:val="24"/>
          <w:szCs w:val="24"/>
        </w:rPr>
        <w:t xml:space="preserve"> </w:t>
      </w:r>
      <w:r w:rsidRPr="006F0106">
        <w:rPr>
          <w:rFonts w:hAnsi="Times New Roman"/>
          <w:color w:val="000000"/>
          <w:sz w:val="24"/>
          <w:szCs w:val="24"/>
        </w:rPr>
        <w:t>договора</w:t>
      </w:r>
      <w:r w:rsidRPr="006F0106">
        <w:rPr>
          <w:rFonts w:hAnsi="Times New Roman"/>
          <w:color w:val="000000"/>
          <w:sz w:val="24"/>
          <w:szCs w:val="24"/>
        </w:rPr>
        <w:t xml:space="preserve"> </w:t>
      </w:r>
      <w:r w:rsidRPr="006F0106">
        <w:rPr>
          <w:rFonts w:hAnsi="Times New Roman"/>
          <w:color w:val="000000"/>
          <w:sz w:val="24"/>
          <w:szCs w:val="24"/>
        </w:rPr>
        <w:t>не</w:t>
      </w:r>
      <w:r w:rsidRPr="006F0106">
        <w:rPr>
          <w:rFonts w:hAnsi="Times New Roman"/>
          <w:color w:val="000000"/>
          <w:sz w:val="24"/>
          <w:szCs w:val="24"/>
        </w:rPr>
        <w:t xml:space="preserve"> </w:t>
      </w:r>
      <w:r w:rsidRPr="006F0106">
        <w:rPr>
          <w:rFonts w:hAnsi="Times New Roman"/>
          <w:color w:val="000000"/>
          <w:sz w:val="24"/>
          <w:szCs w:val="24"/>
        </w:rPr>
        <w:t>может</w:t>
      </w:r>
      <w:r w:rsidRPr="006F0106">
        <w:rPr>
          <w:rFonts w:hAnsi="Times New Roman"/>
          <w:color w:val="000000"/>
          <w:sz w:val="24"/>
          <w:szCs w:val="24"/>
        </w:rPr>
        <w:t xml:space="preserve"> </w:t>
      </w:r>
      <w:r w:rsidRPr="006F0106">
        <w:rPr>
          <w:rFonts w:hAnsi="Times New Roman"/>
          <w:color w:val="000000"/>
          <w:sz w:val="24"/>
          <w:szCs w:val="24"/>
        </w:rPr>
        <w:t>превышать</w:t>
      </w:r>
      <w:r w:rsidRPr="006F0106">
        <w:rPr>
          <w:rFonts w:hAnsi="Times New Roman"/>
          <w:color w:val="000000"/>
          <w:sz w:val="24"/>
          <w:szCs w:val="24"/>
        </w:rPr>
        <w:t xml:space="preserve"> </w:t>
      </w:r>
      <w:r w:rsidRPr="006F0106">
        <w:rPr>
          <w:rFonts w:hAnsi="Times New Roman"/>
          <w:color w:val="000000"/>
          <w:sz w:val="24"/>
          <w:szCs w:val="24"/>
        </w:rPr>
        <w:t>максимального</w:t>
      </w:r>
      <w:r w:rsidRPr="006F0106">
        <w:rPr>
          <w:rFonts w:hAnsi="Times New Roman"/>
          <w:color w:val="000000"/>
          <w:sz w:val="24"/>
          <w:szCs w:val="24"/>
        </w:rPr>
        <w:t xml:space="preserve"> </w:t>
      </w:r>
      <w:r w:rsidRPr="006F0106">
        <w:rPr>
          <w:rFonts w:hAnsi="Times New Roman"/>
          <w:color w:val="000000"/>
          <w:sz w:val="24"/>
          <w:szCs w:val="24"/>
        </w:rPr>
        <w:t>значения</w:t>
      </w:r>
      <w:r w:rsidRPr="006F0106">
        <w:rPr>
          <w:rFonts w:hAnsi="Times New Roman"/>
          <w:color w:val="000000"/>
          <w:sz w:val="24"/>
          <w:szCs w:val="24"/>
        </w:rPr>
        <w:t xml:space="preserve"> </w:t>
      </w:r>
      <w:r w:rsidRPr="006F0106">
        <w:rPr>
          <w:rFonts w:hAnsi="Times New Roman"/>
          <w:color w:val="000000"/>
          <w:sz w:val="24"/>
          <w:szCs w:val="24"/>
        </w:rPr>
        <w:t>цены</w:t>
      </w:r>
      <w:r w:rsidRPr="006F0106">
        <w:rPr>
          <w:rFonts w:hAnsi="Times New Roman"/>
          <w:color w:val="000000"/>
          <w:sz w:val="24"/>
          <w:szCs w:val="24"/>
        </w:rPr>
        <w:t xml:space="preserve"> </w:t>
      </w:r>
      <w:r w:rsidRPr="006F0106">
        <w:rPr>
          <w:rFonts w:hAnsi="Times New Roman"/>
          <w:color w:val="000000"/>
          <w:sz w:val="24"/>
          <w:szCs w:val="24"/>
        </w:rPr>
        <w:t>договора</w:t>
      </w:r>
      <w:r w:rsidRPr="006F0106">
        <w:rPr>
          <w:rFonts w:hAnsi="Times New Roman"/>
          <w:color w:val="000000"/>
          <w:sz w:val="24"/>
          <w:szCs w:val="24"/>
        </w:rPr>
        <w:t xml:space="preserve">. </w:t>
      </w:r>
      <w:r w:rsidRPr="006F0106">
        <w:rPr>
          <w:rFonts w:hAnsi="Times New Roman"/>
          <w:color w:val="000000"/>
          <w:sz w:val="24"/>
          <w:szCs w:val="24"/>
        </w:rPr>
        <w:t>Фактическая</w:t>
      </w:r>
      <w:r w:rsidRPr="006F0106">
        <w:rPr>
          <w:rFonts w:hAnsi="Times New Roman"/>
          <w:color w:val="000000"/>
          <w:sz w:val="24"/>
          <w:szCs w:val="24"/>
        </w:rPr>
        <w:t xml:space="preserve"> </w:t>
      </w:r>
      <w:r w:rsidRPr="006F0106">
        <w:rPr>
          <w:rFonts w:hAnsi="Times New Roman"/>
          <w:color w:val="000000"/>
          <w:sz w:val="24"/>
          <w:szCs w:val="24"/>
        </w:rPr>
        <w:t>отпускная</w:t>
      </w:r>
      <w:r w:rsidRPr="006F0106">
        <w:rPr>
          <w:rFonts w:hAnsi="Times New Roman"/>
          <w:color w:val="000000"/>
          <w:sz w:val="24"/>
          <w:szCs w:val="24"/>
        </w:rPr>
        <w:t xml:space="preserve"> </w:t>
      </w:r>
      <w:r w:rsidRPr="006F0106">
        <w:rPr>
          <w:rFonts w:hAnsi="Times New Roman"/>
          <w:color w:val="000000"/>
          <w:sz w:val="24"/>
          <w:szCs w:val="24"/>
        </w:rPr>
        <w:t>розничная</w:t>
      </w:r>
      <w:r w:rsidRPr="006F0106">
        <w:rPr>
          <w:rFonts w:hAnsi="Times New Roman"/>
          <w:color w:val="000000"/>
          <w:sz w:val="24"/>
          <w:szCs w:val="24"/>
        </w:rPr>
        <w:t xml:space="preserve"> </w:t>
      </w:r>
      <w:r w:rsidRPr="006F0106">
        <w:rPr>
          <w:rFonts w:hAnsi="Times New Roman"/>
          <w:color w:val="000000"/>
          <w:sz w:val="24"/>
          <w:szCs w:val="24"/>
        </w:rPr>
        <w:t>цена</w:t>
      </w:r>
      <w:r w:rsidRPr="006F0106">
        <w:rPr>
          <w:rFonts w:hAnsi="Times New Roman"/>
          <w:color w:val="000000"/>
          <w:sz w:val="24"/>
          <w:szCs w:val="24"/>
        </w:rPr>
        <w:t xml:space="preserve"> </w:t>
      </w:r>
      <w:r w:rsidRPr="006F0106">
        <w:rPr>
          <w:rFonts w:hAnsi="Times New Roman"/>
          <w:color w:val="000000"/>
          <w:sz w:val="24"/>
          <w:szCs w:val="24"/>
        </w:rPr>
        <w:t>за</w:t>
      </w:r>
      <w:r w:rsidRPr="006F0106">
        <w:rPr>
          <w:rFonts w:hAnsi="Times New Roman"/>
          <w:color w:val="000000"/>
          <w:sz w:val="24"/>
          <w:szCs w:val="24"/>
        </w:rPr>
        <w:t xml:space="preserve"> </w:t>
      </w:r>
      <w:r w:rsidRPr="006F0106">
        <w:rPr>
          <w:rFonts w:hAnsi="Times New Roman"/>
          <w:color w:val="000000"/>
          <w:sz w:val="24"/>
          <w:szCs w:val="24"/>
        </w:rPr>
        <w:t>единицу</w:t>
      </w:r>
      <w:r w:rsidRPr="006F0106">
        <w:rPr>
          <w:rFonts w:hAnsi="Times New Roman"/>
          <w:color w:val="000000"/>
          <w:sz w:val="24"/>
          <w:szCs w:val="24"/>
        </w:rPr>
        <w:t xml:space="preserve"> </w:t>
      </w:r>
      <w:r w:rsidRPr="006F0106">
        <w:rPr>
          <w:rFonts w:hAnsi="Times New Roman"/>
          <w:color w:val="000000"/>
          <w:sz w:val="24"/>
          <w:szCs w:val="24"/>
        </w:rPr>
        <w:t>товара</w:t>
      </w:r>
      <w:r w:rsidRPr="006F0106">
        <w:rPr>
          <w:rFonts w:hAnsi="Times New Roman"/>
          <w:color w:val="000000"/>
          <w:sz w:val="24"/>
          <w:szCs w:val="24"/>
        </w:rPr>
        <w:t xml:space="preserve">, </w:t>
      </w:r>
      <w:r w:rsidRPr="006F0106">
        <w:rPr>
          <w:rFonts w:hAnsi="Times New Roman"/>
          <w:color w:val="000000"/>
          <w:sz w:val="24"/>
          <w:szCs w:val="24"/>
        </w:rPr>
        <w:t>работы</w:t>
      </w:r>
      <w:r w:rsidRPr="006F0106">
        <w:rPr>
          <w:rFonts w:hAnsi="Times New Roman"/>
          <w:color w:val="000000"/>
          <w:sz w:val="24"/>
          <w:szCs w:val="24"/>
        </w:rPr>
        <w:t xml:space="preserve">, </w:t>
      </w:r>
      <w:r w:rsidRPr="006F0106">
        <w:rPr>
          <w:rFonts w:hAnsi="Times New Roman"/>
          <w:color w:val="000000"/>
          <w:sz w:val="24"/>
          <w:szCs w:val="24"/>
        </w:rPr>
        <w:t>услуги</w:t>
      </w:r>
      <w:r w:rsidRPr="006F0106">
        <w:rPr>
          <w:rFonts w:hAnsi="Times New Roman"/>
          <w:color w:val="000000"/>
          <w:sz w:val="24"/>
          <w:szCs w:val="24"/>
        </w:rPr>
        <w:t xml:space="preserve"> </w:t>
      </w:r>
      <w:r w:rsidRPr="006F0106">
        <w:rPr>
          <w:rFonts w:hAnsi="Times New Roman"/>
          <w:color w:val="000000"/>
          <w:sz w:val="24"/>
          <w:szCs w:val="24"/>
        </w:rPr>
        <w:t>не</w:t>
      </w:r>
      <w:r w:rsidRPr="006F0106">
        <w:rPr>
          <w:rFonts w:hAnsi="Times New Roman"/>
          <w:color w:val="000000"/>
          <w:sz w:val="24"/>
          <w:szCs w:val="24"/>
        </w:rPr>
        <w:t xml:space="preserve"> </w:t>
      </w:r>
      <w:r w:rsidRPr="006F0106">
        <w:rPr>
          <w:rFonts w:hAnsi="Times New Roman"/>
          <w:color w:val="000000"/>
          <w:sz w:val="24"/>
          <w:szCs w:val="24"/>
        </w:rPr>
        <w:t>может</w:t>
      </w:r>
      <w:r w:rsidRPr="006F0106">
        <w:rPr>
          <w:rFonts w:hAnsi="Times New Roman"/>
          <w:color w:val="000000"/>
          <w:sz w:val="24"/>
          <w:szCs w:val="24"/>
        </w:rPr>
        <w:t xml:space="preserve"> </w:t>
      </w:r>
      <w:r w:rsidRPr="006F0106">
        <w:rPr>
          <w:rFonts w:hAnsi="Times New Roman"/>
          <w:color w:val="000000"/>
          <w:sz w:val="24"/>
          <w:szCs w:val="24"/>
        </w:rPr>
        <w:t>превышать</w:t>
      </w:r>
      <w:r w:rsidRPr="006F0106">
        <w:rPr>
          <w:rFonts w:hAnsi="Times New Roman"/>
          <w:color w:val="000000"/>
          <w:sz w:val="24"/>
          <w:szCs w:val="24"/>
        </w:rPr>
        <w:t xml:space="preserve"> </w:t>
      </w:r>
      <w:r w:rsidRPr="006F0106">
        <w:rPr>
          <w:rFonts w:hAnsi="Times New Roman"/>
          <w:color w:val="000000"/>
          <w:sz w:val="24"/>
          <w:szCs w:val="24"/>
        </w:rPr>
        <w:t>цену</w:t>
      </w:r>
      <w:r w:rsidRPr="006F0106">
        <w:rPr>
          <w:rFonts w:hAnsi="Times New Roman"/>
          <w:color w:val="000000"/>
          <w:sz w:val="24"/>
          <w:szCs w:val="24"/>
        </w:rPr>
        <w:t xml:space="preserve"> </w:t>
      </w:r>
      <w:r w:rsidRPr="006F0106">
        <w:rPr>
          <w:rFonts w:hAnsi="Times New Roman"/>
          <w:color w:val="000000"/>
          <w:sz w:val="24"/>
          <w:szCs w:val="24"/>
        </w:rPr>
        <w:t>за</w:t>
      </w:r>
      <w:r w:rsidRPr="006F0106">
        <w:rPr>
          <w:rFonts w:hAnsi="Times New Roman"/>
          <w:color w:val="000000"/>
          <w:sz w:val="24"/>
          <w:szCs w:val="24"/>
        </w:rPr>
        <w:t xml:space="preserve"> </w:t>
      </w:r>
      <w:r w:rsidRPr="006F0106">
        <w:rPr>
          <w:rFonts w:hAnsi="Times New Roman"/>
          <w:color w:val="000000"/>
          <w:sz w:val="24"/>
          <w:szCs w:val="24"/>
        </w:rPr>
        <w:t>единицу</w:t>
      </w:r>
      <w:r w:rsidRPr="006F0106">
        <w:rPr>
          <w:rFonts w:hAnsi="Times New Roman"/>
          <w:color w:val="000000"/>
          <w:sz w:val="24"/>
          <w:szCs w:val="24"/>
        </w:rPr>
        <w:t xml:space="preserve"> </w:t>
      </w:r>
      <w:r w:rsidRPr="006F0106">
        <w:rPr>
          <w:rFonts w:hAnsi="Times New Roman"/>
          <w:color w:val="000000"/>
          <w:sz w:val="24"/>
          <w:szCs w:val="24"/>
        </w:rPr>
        <w:t>товара</w:t>
      </w:r>
      <w:r w:rsidRPr="006F0106">
        <w:rPr>
          <w:rFonts w:hAnsi="Times New Roman"/>
          <w:color w:val="000000"/>
          <w:sz w:val="24"/>
          <w:szCs w:val="24"/>
        </w:rPr>
        <w:t xml:space="preserve">, </w:t>
      </w:r>
      <w:r w:rsidRPr="006F0106">
        <w:rPr>
          <w:rFonts w:hAnsi="Times New Roman"/>
          <w:color w:val="000000"/>
          <w:sz w:val="24"/>
          <w:szCs w:val="24"/>
        </w:rPr>
        <w:t>работы</w:t>
      </w:r>
      <w:r w:rsidRPr="006F0106">
        <w:rPr>
          <w:rFonts w:hAnsi="Times New Roman"/>
          <w:color w:val="000000"/>
          <w:sz w:val="24"/>
          <w:szCs w:val="24"/>
        </w:rPr>
        <w:t xml:space="preserve">, </w:t>
      </w:r>
      <w:r w:rsidRPr="006F0106">
        <w:rPr>
          <w:rFonts w:hAnsi="Times New Roman"/>
          <w:color w:val="000000"/>
          <w:sz w:val="24"/>
          <w:szCs w:val="24"/>
        </w:rPr>
        <w:t>услуги</w:t>
      </w:r>
      <w:r w:rsidRPr="006F0106">
        <w:rPr>
          <w:rFonts w:hAnsi="Times New Roman"/>
          <w:color w:val="000000"/>
          <w:sz w:val="24"/>
          <w:szCs w:val="24"/>
        </w:rPr>
        <w:t xml:space="preserve">, </w:t>
      </w:r>
      <w:r w:rsidRPr="006F0106">
        <w:rPr>
          <w:rFonts w:hAnsi="Times New Roman"/>
          <w:color w:val="000000"/>
          <w:sz w:val="24"/>
          <w:szCs w:val="24"/>
        </w:rPr>
        <w:t>определяемую</w:t>
      </w:r>
      <w:r w:rsidRPr="006F0106">
        <w:rPr>
          <w:rFonts w:hAnsi="Times New Roman"/>
          <w:color w:val="000000"/>
          <w:sz w:val="24"/>
          <w:szCs w:val="24"/>
        </w:rPr>
        <w:t xml:space="preserve"> </w:t>
      </w:r>
      <w:r w:rsidRPr="006F0106">
        <w:rPr>
          <w:rFonts w:hAnsi="Times New Roman"/>
          <w:color w:val="000000"/>
          <w:sz w:val="24"/>
          <w:szCs w:val="24"/>
        </w:rPr>
        <w:t>по</w:t>
      </w:r>
      <w:r w:rsidRPr="006F0106">
        <w:rPr>
          <w:rFonts w:hAnsi="Times New Roman"/>
          <w:color w:val="000000"/>
          <w:sz w:val="24"/>
          <w:szCs w:val="24"/>
        </w:rPr>
        <w:t xml:space="preserve"> </w:t>
      </w:r>
      <w:r w:rsidRPr="006F0106">
        <w:rPr>
          <w:rFonts w:hAnsi="Times New Roman"/>
          <w:color w:val="000000"/>
          <w:sz w:val="24"/>
          <w:szCs w:val="24"/>
        </w:rPr>
        <w:t>результатам</w:t>
      </w:r>
      <w:r w:rsidRPr="006F0106">
        <w:rPr>
          <w:rFonts w:hAnsi="Times New Roman"/>
          <w:color w:val="000000"/>
          <w:sz w:val="24"/>
          <w:szCs w:val="24"/>
        </w:rPr>
        <w:t xml:space="preserve">  </w:t>
      </w:r>
      <w:r w:rsidRPr="006F0106">
        <w:rPr>
          <w:rFonts w:hAnsi="Times New Roman"/>
          <w:color w:val="000000"/>
          <w:sz w:val="24"/>
          <w:szCs w:val="24"/>
        </w:rPr>
        <w:t>закупки</w:t>
      </w:r>
      <w:r w:rsidRPr="006F0106">
        <w:rPr>
          <w:rFonts w:hAnsi="Times New Roman"/>
          <w:color w:val="000000"/>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8" w:name="Par437"/>
      <w:bookmarkEnd w:id="68"/>
      <w:r w:rsidRPr="0014603F">
        <w:rPr>
          <w:rFonts w:ascii="Times New Roman" w:hAnsi="Times New Roman" w:cs="Times New Roman"/>
          <w:color w:val="000000" w:themeColor="text1"/>
          <w:sz w:val="24"/>
          <w:szCs w:val="24"/>
        </w:rPr>
        <w:t xml:space="preserve">1.8.19. В соответствии с </w:t>
      </w:r>
      <w:hyperlink r:id="rId57" w:tooltip="Постановление Правительства РФ от 16.09.2016 N 925 (ред. от 10.07.2019)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 w:history="1">
        <w:r w:rsidRPr="0014603F">
          <w:rPr>
            <w:rFonts w:ascii="Times New Roman" w:hAnsi="Times New Roman" w:cs="Times New Roman"/>
            <w:color w:val="000000" w:themeColor="text1"/>
            <w:sz w:val="24"/>
            <w:szCs w:val="24"/>
          </w:rPr>
          <w:t>Постановлением</w:t>
        </w:r>
      </w:hyperlink>
      <w:r w:rsidRPr="0014603F">
        <w:rPr>
          <w:rFonts w:ascii="Times New Roman" w:hAnsi="Times New Roman" w:cs="Times New Roman"/>
          <w:color w:val="000000" w:themeColor="text1"/>
          <w:sz w:val="24"/>
          <w:szCs w:val="24"/>
        </w:rPr>
        <w:t xml:space="preserve"> Правительства РФ от 16.09.2016 N 925, с учетом положений Генерального </w:t>
      </w:r>
      <w:hyperlink r:id="rId58" w:tooltip="Ссылка на КонсультантПлюс" w:history="1">
        <w:r w:rsidRPr="0014603F">
          <w:rPr>
            <w:rFonts w:ascii="Times New Roman" w:hAnsi="Times New Roman" w:cs="Times New Roman"/>
            <w:color w:val="000000" w:themeColor="text1"/>
            <w:sz w:val="24"/>
            <w:szCs w:val="24"/>
          </w:rPr>
          <w:t>соглашения</w:t>
        </w:r>
      </w:hyperlink>
      <w:r w:rsidRPr="0014603F">
        <w:rPr>
          <w:rFonts w:ascii="Times New Roman" w:hAnsi="Times New Roman" w:cs="Times New Roman"/>
          <w:color w:val="000000" w:themeColor="text1"/>
          <w:sz w:val="24"/>
          <w:szCs w:val="24"/>
        </w:rPr>
        <w:t xml:space="preserve"> по тарифам и торговле 1994 г. и </w:t>
      </w:r>
      <w:hyperlink r:id="rId59" w:tooltip="&quot;Договор о Евразийском экономическом союзе&quot; (Подписан в г. Астане 29.05.2014) (ред. от 01.10.2019){КонсультантПлюс}" w:history="1">
        <w:r w:rsidRPr="0014603F">
          <w:rPr>
            <w:rFonts w:ascii="Times New Roman" w:hAnsi="Times New Roman" w:cs="Times New Roman"/>
            <w:color w:val="000000" w:themeColor="text1"/>
            <w:sz w:val="24"/>
            <w:szCs w:val="24"/>
          </w:rPr>
          <w:t>Договора</w:t>
        </w:r>
      </w:hyperlink>
      <w:r w:rsidRPr="0014603F">
        <w:rPr>
          <w:rFonts w:ascii="Times New Roman" w:hAnsi="Times New Roman" w:cs="Times New Roman"/>
          <w:color w:val="000000" w:themeColor="text1"/>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1.8.20. Приоритет не предоставляется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закупка признана несостоявшейся и договор заключается с единственным участником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69" w:name="Par442"/>
      <w:bookmarkEnd w:id="69"/>
      <w:r w:rsidRPr="0014603F">
        <w:rPr>
          <w:rFonts w:ascii="Times New Roman" w:hAnsi="Times New Roman" w:cs="Times New Roman"/>
          <w:color w:val="000000" w:themeColor="text1"/>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70" w:name="Par443"/>
      <w:bookmarkEnd w:id="70"/>
      <w:r w:rsidRPr="0014603F">
        <w:rPr>
          <w:rFonts w:ascii="Times New Roman" w:hAnsi="Times New Roman" w:cs="Times New Roman"/>
          <w:color w:val="000000" w:themeColor="text1"/>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71" w:name="Par444"/>
      <w:bookmarkEnd w:id="71"/>
      <w:r w:rsidRPr="0014603F">
        <w:rPr>
          <w:rFonts w:ascii="Times New Roman" w:hAnsi="Times New Roman" w:cs="Times New Roman"/>
          <w:color w:val="000000" w:themeColor="text1"/>
          <w:sz w:val="24"/>
          <w:szCs w:val="24"/>
        </w:rPr>
        <w:t xml:space="preserve">1.8.21. Условием предоставления приоритета является включение в документацию о </w:t>
      </w:r>
      <w:r w:rsidRPr="0014603F">
        <w:rPr>
          <w:rFonts w:ascii="Times New Roman" w:hAnsi="Times New Roman" w:cs="Times New Roman"/>
          <w:color w:val="000000" w:themeColor="text1"/>
          <w:sz w:val="24"/>
          <w:szCs w:val="24"/>
        </w:rPr>
        <w:lastRenderedPageBreak/>
        <w:t>закупке следующих сведений: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72" w:name="Par447"/>
      <w:bookmarkEnd w:id="72"/>
      <w:r w:rsidRPr="0014603F">
        <w:rPr>
          <w:rFonts w:ascii="Times New Roman" w:hAnsi="Times New Roman" w:cs="Times New Roman"/>
          <w:color w:val="000000" w:themeColor="text1"/>
          <w:sz w:val="24"/>
          <w:szCs w:val="24"/>
        </w:rPr>
        <w:t>3) сведений о начальной (максимальной) цене единицы каждого товара, работы, услуги, являющихся предметом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4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4</w:t>
        </w:r>
      </w:hyperlink>
      <w:r w:rsidRPr="0014603F">
        <w:rPr>
          <w:rFonts w:ascii="Times New Roman" w:hAnsi="Times New Roman" w:cs="Times New Roman"/>
          <w:color w:val="000000" w:themeColor="text1"/>
          <w:sz w:val="24"/>
          <w:szCs w:val="24"/>
        </w:rPr>
        <w:t xml:space="preserve">, </w:t>
      </w:r>
      <w:hyperlink w:anchor="Par44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14603F">
          <w:rPr>
            <w:rFonts w:ascii="Times New Roman" w:hAnsi="Times New Roman" w:cs="Times New Roman"/>
            <w:color w:val="000000" w:themeColor="text1"/>
            <w:sz w:val="24"/>
            <w:szCs w:val="24"/>
          </w:rPr>
          <w:t>5 п. 1.8.20</w:t>
        </w:r>
      </w:hyperlink>
      <w:r w:rsidRPr="0014603F">
        <w:rPr>
          <w:rFonts w:ascii="Times New Roman" w:hAnsi="Times New Roman" w:cs="Times New Roman"/>
          <w:color w:val="000000" w:themeColor="text1"/>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447" w:tooltip="3) сведений о начальной (максимальной) цене единицы каждого товара, работы, услуги, являющихся предметом закупки;"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3</w:t>
        </w:r>
      </w:hyperlink>
      <w:r w:rsidRPr="0014603F">
        <w:rPr>
          <w:rFonts w:ascii="Times New Roman" w:hAnsi="Times New Roman" w:cs="Times New Roman"/>
          <w:color w:val="000000" w:themeColor="text1"/>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73" w:name="Par454"/>
      <w:bookmarkEnd w:id="73"/>
      <w:r w:rsidRPr="0014603F">
        <w:rPr>
          <w:rFonts w:ascii="Times New Roman" w:hAnsi="Times New Roman" w:cs="Times New Roman"/>
          <w:color w:val="000000" w:themeColor="text1"/>
          <w:sz w:val="24"/>
          <w:szCs w:val="24"/>
        </w:rPr>
        <w:t xml:space="preserve">1.8.22. При закупке товаров (в том числе поставляемых при выполнении работ, оказании услуг) из </w:t>
      </w:r>
      <w:hyperlink r:id="rId60" w:tooltip="Постановление Правительства РФ от 03.12.2020 N 2013 (ред. от 03.03.2021) &quot;О минимальной доле закупок товаров российского происхождения&quot;{КонсультантПлюс}" w:history="1">
        <w:r w:rsidRPr="0014603F">
          <w:rPr>
            <w:rFonts w:ascii="Times New Roman" w:hAnsi="Times New Roman" w:cs="Times New Roman"/>
            <w:color w:val="000000" w:themeColor="text1"/>
            <w:sz w:val="24"/>
            <w:szCs w:val="24"/>
          </w:rPr>
          <w:t>Перечня</w:t>
        </w:r>
      </w:hyperlink>
      <w:r w:rsidRPr="0014603F">
        <w:rPr>
          <w:rFonts w:ascii="Times New Roman" w:hAnsi="Times New Roman" w:cs="Times New Roman"/>
          <w:color w:val="000000" w:themeColor="text1"/>
          <w:sz w:val="24"/>
          <w:szCs w:val="24"/>
        </w:rPr>
        <w:t xml:space="preserve">,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w:t>
      </w:r>
      <w:r w:rsidRPr="0014603F">
        <w:rPr>
          <w:rFonts w:ascii="Times New Roman" w:hAnsi="Times New Roman" w:cs="Times New Roman"/>
          <w:color w:val="000000" w:themeColor="text1"/>
          <w:sz w:val="24"/>
          <w:szCs w:val="24"/>
        </w:rPr>
        <w:lastRenderedPageBreak/>
        <w:t>признаются товары, включенные: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в реестр российской промышленной продукции (https://gisp.gov.ru/pp719/p/pub/products/);</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единый реестр российской радиоэлектронной продукции (https://gisp.gov.ru/documents/10546664/#);</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реестр промышленной продукции, произведенной на территории государства - члена ЕАЭС (https://gisp.gov.ru/pp616/pub/app_eaeu/search/).</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1.8.23. При осуществлении закупки для достижения минимальной доли, предусмотренной </w:t>
      </w:r>
      <w:hyperlink w:anchor="Par454" w:tooltip="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 w:history="1">
        <w:r w:rsidRPr="0014603F">
          <w:rPr>
            <w:rFonts w:ascii="Times New Roman" w:hAnsi="Times New Roman" w:cs="Times New Roman"/>
            <w:color w:val="000000" w:themeColor="text1"/>
            <w:sz w:val="24"/>
            <w:szCs w:val="24"/>
          </w:rPr>
          <w:t>п. 1.8.22</w:t>
        </w:r>
      </w:hyperlink>
      <w:r w:rsidRPr="0014603F">
        <w:rPr>
          <w:rFonts w:ascii="Times New Roman" w:hAnsi="Times New Roman" w:cs="Times New Roman"/>
          <w:color w:val="000000" w:themeColor="text1"/>
          <w:sz w:val="24"/>
          <w:szCs w:val="24"/>
        </w:rPr>
        <w:t xml:space="preserve"> настоящего Положения, заказчик: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описывая объект закупки, приводит характеристики российских товаров.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74" w:name="Par464"/>
      <w:bookmarkStart w:id="75" w:name="_Toc72679614"/>
      <w:bookmarkEnd w:id="74"/>
      <w:r w:rsidRPr="0014603F">
        <w:rPr>
          <w:color w:val="000000" w:themeColor="text1"/>
        </w:rPr>
        <w:t>1.9. Требования к участникам закупки</w:t>
      </w:r>
      <w:bookmarkEnd w:id="7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76" w:name="Par466"/>
      <w:bookmarkEnd w:id="76"/>
      <w:r w:rsidRPr="0014603F">
        <w:rPr>
          <w:rFonts w:ascii="Times New Roman" w:hAnsi="Times New Roman" w:cs="Times New Roman"/>
          <w:color w:val="000000" w:themeColor="text1"/>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участник закупки должен отвечать требованиям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 на день подачи заявки деятельность участника закупки не приостановлена в порядке, предусмотренном </w:t>
      </w:r>
      <w:hyperlink r:id="rId61" w:tooltip="&quot;Кодекс Российской Федерации об административных правонарушениях&quot; от 30.12.2001 N 195-ФЗ (ред. от 05.04.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об административных правонарушениях;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62"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и </w:t>
      </w:r>
      <w:hyperlink r:id="rId6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44-ФЗ;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1.9.2. К участникам закупки не допускается устанавливать требования дискриминационного характера.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77" w:name="Par478"/>
      <w:bookmarkStart w:id="78" w:name="_Toc72679615"/>
      <w:bookmarkEnd w:id="77"/>
      <w:r w:rsidRPr="0014603F">
        <w:rPr>
          <w:color w:val="000000" w:themeColor="text1"/>
        </w:rPr>
        <w:t>1.10. Условия допуска к участию</w:t>
      </w:r>
      <w:bookmarkEnd w:id="78"/>
    </w:p>
    <w:p w:rsidR="00B54DD6" w:rsidRPr="0014603F" w:rsidRDefault="00B54DD6" w:rsidP="00B54DD6">
      <w:pPr>
        <w:pStyle w:val="a9"/>
        <w:rPr>
          <w:color w:val="000000" w:themeColor="text1"/>
        </w:rPr>
      </w:pPr>
      <w:bookmarkStart w:id="79" w:name="_Toc72679616"/>
      <w:r w:rsidRPr="0014603F">
        <w:rPr>
          <w:color w:val="000000" w:themeColor="text1"/>
        </w:rPr>
        <w:t>и отстранения от участия в закупках</w:t>
      </w:r>
      <w:bookmarkEnd w:id="7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80" w:name="Par481"/>
      <w:bookmarkEnd w:id="80"/>
      <w:r w:rsidRPr="0014603F">
        <w:rPr>
          <w:rFonts w:ascii="Times New Roman" w:hAnsi="Times New Roman" w:cs="Times New Roman"/>
          <w:color w:val="000000" w:themeColor="text1"/>
          <w:sz w:val="24"/>
          <w:szCs w:val="24"/>
        </w:rPr>
        <w:t>1.10.1. Комиссия по закупкам отказывает участнику закупки в допуске к участию в процедуре закупки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 выявлено несоответствие участника хотя бы одному из требований, перечисленных в </w:t>
      </w:r>
      <w:hyperlink w:anchor="Par46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14603F">
          <w:rPr>
            <w:rFonts w:ascii="Times New Roman" w:hAnsi="Times New Roman" w:cs="Times New Roman"/>
            <w:color w:val="000000" w:themeColor="text1"/>
            <w:sz w:val="24"/>
            <w:szCs w:val="24"/>
          </w:rPr>
          <w:t>п. 1.9.1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участник закупки не представил документы, необходимые для участия в процедуре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81" w:name="Par487"/>
      <w:bookmarkEnd w:id="81"/>
      <w:r w:rsidRPr="0014603F">
        <w:rPr>
          <w:rFonts w:ascii="Times New Roman" w:hAnsi="Times New Roman" w:cs="Times New Roman"/>
          <w:color w:val="000000" w:themeColor="text1"/>
          <w:sz w:val="24"/>
          <w:szCs w:val="24"/>
        </w:rPr>
        <w:t xml:space="preserve">1.10.2. Если выявлен хотя бы один из фактов, указанных в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82" w:name="Par488"/>
      <w:bookmarkEnd w:id="82"/>
      <w:r w:rsidRPr="0014603F">
        <w:rPr>
          <w:rFonts w:ascii="Times New Roman" w:hAnsi="Times New Roman" w:cs="Times New Roman"/>
          <w:color w:val="000000" w:themeColor="text1"/>
          <w:sz w:val="24"/>
          <w:szCs w:val="24"/>
        </w:rPr>
        <w:t xml:space="preserve">1.10.3. В случае выявления фактов, предусмотренных в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83" w:name="Par489"/>
      <w:bookmarkEnd w:id="83"/>
      <w:r w:rsidRPr="0014603F">
        <w:rPr>
          <w:rFonts w:ascii="Times New Roman" w:hAnsi="Times New Roman" w:cs="Times New Roman"/>
          <w:color w:val="000000" w:themeColor="text1"/>
          <w:sz w:val="24"/>
          <w:szCs w:val="24"/>
        </w:rPr>
        <w:t xml:space="preserve">1.10.4. Если факты, перечисленные в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34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14603F">
          <w:rPr>
            <w:rFonts w:ascii="Times New Roman" w:hAnsi="Times New Roman" w:cs="Times New Roman"/>
            <w:color w:val="000000" w:themeColor="text1"/>
            <w:sz w:val="24"/>
            <w:szCs w:val="24"/>
          </w:rPr>
          <w:t>п. 1.7.3</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сведения о месте, дате, времени составления протокола;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номер заявки, присвоенный оператором электронной площадки при ее получении;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 xml:space="preserve">4) основание для отстранения в соответствии с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 обстоятельства, при которых выявлен факт, указанный в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сведения, полученные Заказчиком, комиссией по закупкам в подтверждение факта, названного в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Указанный протокол размещается в ЕИС и на электронной площадке не позднее чем через три дня со дня подписания.</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84" w:name="Par499"/>
      <w:bookmarkStart w:id="85" w:name="_Toc72679617"/>
      <w:bookmarkEnd w:id="84"/>
      <w:r w:rsidRPr="0014603F">
        <w:rPr>
          <w:color w:val="000000" w:themeColor="text1"/>
        </w:rPr>
        <w:t>1.11. Порядок заключения и исполнения договора</w:t>
      </w:r>
      <w:bookmarkEnd w:id="8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1.11.1. Договор заключается Заказчиком в порядке, установленном настоящим Положением, с учетом норм законодательства РФ. </w:t>
      </w:r>
      <w:bookmarkStart w:id="86" w:name="l679"/>
      <w:bookmarkEnd w:id="86"/>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w:t>
      </w:r>
      <w:r w:rsidRPr="0014603F">
        <w:rPr>
          <w:rFonts w:ascii="Times New Roman" w:hAnsi="Times New Roman" w:cs="Times New Roman"/>
          <w:color w:val="000000" w:themeColor="text1"/>
          <w:sz w:val="24"/>
          <w:szCs w:val="24"/>
        </w:rPr>
        <w:lastRenderedPageBreak/>
        <w:t>рассмотрения жалобы на действия (бездействие) Заказчика, комиссии по закупкам, оператора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1.11.3. Договор с единственным поставщиком заключается в следующем порядке.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Заказчик передает единственному поставщику два экземпляра проекта договора с согласованными сторонами условиями.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87" w:name="Par514"/>
      <w:bookmarkEnd w:id="87"/>
      <w:r w:rsidRPr="0014603F">
        <w:rPr>
          <w:rFonts w:ascii="Times New Roman" w:hAnsi="Times New Roman" w:cs="Times New Roman"/>
          <w:color w:val="000000" w:themeColor="text1"/>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место, дату и время составления протокола;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закупки и номер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ar255" w:tooltip="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 w:history="1">
        <w:r w:rsidRPr="0014603F">
          <w:rPr>
            <w:rFonts w:ascii="Times New Roman" w:hAnsi="Times New Roman" w:cs="Times New Roman"/>
            <w:color w:val="000000" w:themeColor="text1"/>
            <w:sz w:val="24"/>
            <w:szCs w:val="24"/>
          </w:rPr>
          <w:t>п. 1.4.2</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88" w:name="Par521"/>
      <w:bookmarkEnd w:id="88"/>
      <w:r w:rsidRPr="0014603F">
        <w:rPr>
          <w:rFonts w:ascii="Times New Roman" w:hAnsi="Times New Roman" w:cs="Times New Roman"/>
          <w:color w:val="000000" w:themeColor="text1"/>
          <w:sz w:val="24"/>
          <w:szCs w:val="24"/>
        </w:rPr>
        <w:t>1.11.5. Участник закупки признается уклонившимся от заключения договора в случае, когда: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 не представил подписанный договор (отказался от заключения договора) в редакции </w:t>
      </w:r>
      <w:r w:rsidRPr="0014603F">
        <w:rPr>
          <w:rFonts w:ascii="Times New Roman" w:hAnsi="Times New Roman" w:cs="Times New Roman"/>
          <w:color w:val="000000" w:themeColor="text1"/>
          <w:sz w:val="24"/>
          <w:szCs w:val="24"/>
        </w:rPr>
        <w:lastRenderedPageBreak/>
        <w:t>Заказчика в срок, определенный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1.11.6. Не позднее одного рабочего дня, следующего за днем, когда установлены факты, предусмотренные в </w:t>
      </w:r>
      <w:hyperlink w:anchor="Par521" w:tooltip="1.11.5. Участник закупки признается уклонившимся от заключения договора в случае, когда:" w:history="1">
        <w:r w:rsidRPr="0014603F">
          <w:rPr>
            <w:rFonts w:ascii="Times New Roman" w:hAnsi="Times New Roman" w:cs="Times New Roman"/>
            <w:color w:val="000000" w:themeColor="text1"/>
            <w:sz w:val="24"/>
            <w:szCs w:val="24"/>
          </w:rPr>
          <w:t>п. 1.11.5</w:t>
        </w:r>
      </w:hyperlink>
      <w:r w:rsidRPr="0014603F">
        <w:rPr>
          <w:rFonts w:ascii="Times New Roman" w:hAnsi="Times New Roman" w:cs="Times New Roman"/>
          <w:color w:val="000000" w:themeColor="text1"/>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место, дата и время составления протокола;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лица, которое уклонилось от заключения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факты, на основании которых лицо признано уклонившимся от заключения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1.11.7. В случае когда участник закупки признан победителем закупки, но отстранен от участия в ней в соответствии с </w:t>
      </w:r>
      <w:hyperlink w:anchor="Par487" w:tooltip="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history="1">
        <w:r w:rsidRPr="0014603F">
          <w:rPr>
            <w:rFonts w:ascii="Times New Roman" w:hAnsi="Times New Roman" w:cs="Times New Roman"/>
            <w:color w:val="000000" w:themeColor="text1"/>
            <w:sz w:val="24"/>
            <w:szCs w:val="24"/>
          </w:rPr>
          <w:t>п. 1.10.2</w:t>
        </w:r>
      </w:hyperlink>
      <w:r w:rsidRPr="0014603F">
        <w:rPr>
          <w:rFonts w:ascii="Times New Roman" w:hAnsi="Times New Roman" w:cs="Times New Roman"/>
          <w:color w:val="000000" w:themeColor="text1"/>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Договор с таким лицом заключается в порядке, указанном в </w:t>
      </w:r>
      <w:hyperlink w:anchor="Par514" w:tooltip="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 w:history="1">
        <w:r w:rsidRPr="0014603F">
          <w:rPr>
            <w:rFonts w:ascii="Times New Roman" w:hAnsi="Times New Roman" w:cs="Times New Roman"/>
            <w:color w:val="000000" w:themeColor="text1"/>
            <w:sz w:val="24"/>
            <w:szCs w:val="24"/>
          </w:rPr>
          <w:t>п. 1.11.4</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w:t>
      </w:r>
      <w:r w:rsidRPr="0014603F">
        <w:rPr>
          <w:rFonts w:ascii="Times New Roman" w:hAnsi="Times New Roman" w:cs="Times New Roman"/>
          <w:color w:val="000000" w:themeColor="text1"/>
          <w:sz w:val="24"/>
          <w:szCs w:val="24"/>
        </w:rPr>
        <w:lastRenderedPageBreak/>
        <w:t>законодательством РФ, с учетом особенностей, установленных настоящим Положением и документацией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1.11.9. Цена договора является твердой и может изменяться только по соглашению сторон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изменился размер ставки налога на добавленную стоимость;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изменились в соответствии с законодательством Российской Федерации регулируемые цены (тарифы) на товары, работы,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возможность изменить цену договора предусмотрена таким договором.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14603F">
        <w:rPr>
          <w:rFonts w:ascii="Times New Roman" w:hAnsi="Times New Roman" w:cs="Times New Roman"/>
          <w:color w:val="000000" w:themeColor="text1"/>
          <w:sz w:val="24"/>
          <w:szCs w:val="24"/>
        </w:rPr>
        <w:t>ненадлежаще</w:t>
      </w:r>
      <w:proofErr w:type="spellEnd"/>
      <w:r w:rsidRPr="0014603F">
        <w:rPr>
          <w:rFonts w:ascii="Times New Roman" w:hAnsi="Times New Roman" w:cs="Times New Roman"/>
          <w:color w:val="000000" w:themeColor="text1"/>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4" w:tooltip="&quot;Гражданский кодекс Российской Федерации (часть первая)&quot; от 30.11.1994 N 51-ФЗ (ред. от 09.03.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shd w:val="clear" w:color="auto" w:fill="FFFFFF"/>
        </w:rPr>
      </w:pPr>
      <w:r w:rsidRPr="0014603F">
        <w:rPr>
          <w:rFonts w:ascii="Times New Roman" w:hAnsi="Times New Roman" w:cs="Times New Roman"/>
          <w:color w:val="000000" w:themeColor="text1"/>
          <w:sz w:val="24"/>
          <w:szCs w:val="24"/>
        </w:rPr>
        <w:t xml:space="preserve">1.11.20. </w:t>
      </w:r>
      <w:r w:rsidRPr="0014603F">
        <w:rPr>
          <w:rFonts w:ascii="Times New Roman" w:hAnsi="Times New Roman" w:cs="Times New Roman"/>
          <w:color w:val="000000" w:themeColor="text1"/>
          <w:sz w:val="24"/>
          <w:szCs w:val="24"/>
          <w:shd w:val="clear" w:color="auto" w:fill="FFFFFF"/>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89" w:name="Par554"/>
      <w:bookmarkStart w:id="90" w:name="_Toc72679618"/>
      <w:bookmarkEnd w:id="89"/>
      <w:r w:rsidRPr="0014603F">
        <w:rPr>
          <w:color w:val="000000" w:themeColor="text1"/>
        </w:rPr>
        <w:t>1.12. Реестр заключенных договоров</w:t>
      </w:r>
      <w:bookmarkEnd w:id="90"/>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1.12.1. При формировании информации и документов для реестра договоров Заказчик руководствуется </w:t>
      </w:r>
      <w:hyperlink r:id="rId65" w:tooltip="Постановление Правительства РФ от 31.10.2014 N 1132 (ред. от 07.11.2020)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Конс" w:history="1">
        <w:r w:rsidRPr="0014603F">
          <w:rPr>
            <w:rFonts w:ascii="Times New Roman" w:hAnsi="Times New Roman" w:cs="Times New Roman"/>
            <w:color w:val="000000" w:themeColor="text1"/>
            <w:sz w:val="24"/>
            <w:szCs w:val="24"/>
          </w:rPr>
          <w:t>Постановлением</w:t>
        </w:r>
      </w:hyperlink>
      <w:r w:rsidRPr="0014603F">
        <w:rPr>
          <w:rFonts w:ascii="Times New Roman" w:hAnsi="Times New Roman" w:cs="Times New Roman"/>
          <w:color w:val="000000" w:themeColor="text1"/>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66" w:tooltip="Приказ Минфина России от 29.12.2014 N 173н (ред. от 31.12.2020) &quo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w:history="1">
        <w:r w:rsidRPr="0014603F">
          <w:rPr>
            <w:rFonts w:ascii="Times New Roman" w:hAnsi="Times New Roman" w:cs="Times New Roman"/>
            <w:color w:val="000000" w:themeColor="text1"/>
            <w:sz w:val="24"/>
            <w:szCs w:val="24"/>
          </w:rPr>
          <w:t>Приказом</w:t>
        </w:r>
      </w:hyperlink>
      <w:r w:rsidRPr="0014603F">
        <w:rPr>
          <w:rFonts w:ascii="Times New Roman" w:hAnsi="Times New Roman" w:cs="Times New Roman"/>
          <w:color w:val="000000" w:themeColor="text1"/>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указанные сроки Заказчик также вносит сведения о заключенных по итогам </w:t>
      </w:r>
      <w:r w:rsidRPr="0014603F">
        <w:rPr>
          <w:rFonts w:ascii="Times New Roman" w:hAnsi="Times New Roman" w:cs="Times New Roman"/>
          <w:color w:val="000000" w:themeColor="text1"/>
          <w:sz w:val="24"/>
          <w:szCs w:val="24"/>
        </w:rPr>
        <w:lastRenderedPageBreak/>
        <w:t xml:space="preserve">осуществления закупки у единственного поставщика товаров, работ, услуг, стоимость которых превышает размеры, указанные в </w:t>
      </w:r>
      <w:hyperlink w:anchor="Par288" w:tooltip="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1 п. 1.4.10</w:t>
        </w:r>
      </w:hyperlink>
      <w:r w:rsidRPr="0014603F">
        <w:rPr>
          <w:rFonts w:ascii="Times New Roman" w:hAnsi="Times New Roman" w:cs="Times New Roman"/>
          <w:color w:val="000000" w:themeColor="text1"/>
          <w:sz w:val="24"/>
          <w:szCs w:val="24"/>
        </w:rPr>
        <w:t xml:space="preserve"> настоящего Положения, договорах и передает прилагаемые к ним документы в реестр договоров.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1.12.6. В реестр договоров не вносятся сведения и не передаются документы, которые в соответствии с </w:t>
      </w:r>
      <w:hyperlink r:id="rId67"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не подлежат размещению в ЕИС.</w:t>
      </w:r>
    </w:p>
    <w:p w:rsidR="00B54DD6" w:rsidRDefault="00B54DD6" w:rsidP="00B54DD6">
      <w:pPr>
        <w:pStyle w:val="ConsPlusNormal"/>
        <w:spacing w:before="200"/>
        <w:jc w:val="both"/>
        <w:rPr>
          <w:rFonts w:ascii="Times New Roman" w:hAnsi="Times New Roman" w:cs="Times New Roman"/>
          <w:color w:val="000000" w:themeColor="text1"/>
          <w:sz w:val="24"/>
          <w:szCs w:val="24"/>
        </w:rPr>
      </w:pPr>
    </w:p>
    <w:p w:rsidR="00835F4B" w:rsidRDefault="00835F4B" w:rsidP="00B54DD6">
      <w:pPr>
        <w:pStyle w:val="ConsPlusNormal"/>
        <w:spacing w:before="200"/>
        <w:jc w:val="both"/>
        <w:rPr>
          <w:rFonts w:ascii="Times New Roman" w:hAnsi="Times New Roman" w:cs="Times New Roman"/>
          <w:color w:val="000000" w:themeColor="text1"/>
          <w:sz w:val="24"/>
          <w:szCs w:val="24"/>
        </w:rPr>
      </w:pPr>
    </w:p>
    <w:p w:rsidR="00835F4B" w:rsidRDefault="00835F4B" w:rsidP="00B54DD6">
      <w:pPr>
        <w:pStyle w:val="ConsPlusNormal"/>
        <w:spacing w:before="200"/>
        <w:jc w:val="both"/>
        <w:rPr>
          <w:rFonts w:ascii="Times New Roman" w:hAnsi="Times New Roman" w:cs="Times New Roman"/>
          <w:color w:val="000000" w:themeColor="text1"/>
          <w:sz w:val="24"/>
          <w:szCs w:val="24"/>
        </w:rPr>
      </w:pPr>
    </w:p>
    <w:p w:rsidR="00835F4B" w:rsidRDefault="00835F4B" w:rsidP="00B54DD6">
      <w:pPr>
        <w:pStyle w:val="ConsPlusNormal"/>
        <w:spacing w:before="200"/>
        <w:jc w:val="both"/>
        <w:rPr>
          <w:rFonts w:ascii="Times New Roman" w:hAnsi="Times New Roman" w:cs="Times New Roman"/>
          <w:color w:val="000000" w:themeColor="text1"/>
          <w:sz w:val="24"/>
          <w:szCs w:val="24"/>
        </w:rPr>
      </w:pPr>
    </w:p>
    <w:p w:rsidR="00835F4B" w:rsidRDefault="00835F4B"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71A20" w:rsidRDefault="00371A20" w:rsidP="00B54DD6">
      <w:pPr>
        <w:pStyle w:val="ConsPlusNormal"/>
        <w:spacing w:before="200"/>
        <w:jc w:val="both"/>
        <w:rPr>
          <w:rFonts w:ascii="Times New Roman" w:hAnsi="Times New Roman" w:cs="Times New Roman"/>
          <w:color w:val="000000" w:themeColor="text1"/>
          <w:sz w:val="24"/>
          <w:szCs w:val="24"/>
        </w:rPr>
      </w:pPr>
    </w:p>
    <w:p w:rsidR="00317DF1" w:rsidRDefault="00317DF1" w:rsidP="00B54DD6">
      <w:pPr>
        <w:pStyle w:val="a9"/>
        <w:rPr>
          <w:color w:val="000000" w:themeColor="text1"/>
        </w:rPr>
      </w:pPr>
      <w:bookmarkStart w:id="91" w:name="Par566"/>
      <w:bookmarkEnd w:id="91"/>
    </w:p>
    <w:p w:rsidR="00341161" w:rsidRDefault="00341161" w:rsidP="00341161"/>
    <w:p w:rsidR="00341161" w:rsidRDefault="00341161" w:rsidP="00341161"/>
    <w:p w:rsidR="00341161" w:rsidRDefault="00341161" w:rsidP="00341161"/>
    <w:p w:rsidR="00341161" w:rsidRPr="00341161" w:rsidRDefault="00341161" w:rsidP="00341161"/>
    <w:p w:rsidR="00B54DD6" w:rsidRPr="0014603F" w:rsidRDefault="00B54DD6" w:rsidP="00B54DD6">
      <w:pPr>
        <w:pStyle w:val="a9"/>
        <w:rPr>
          <w:color w:val="000000" w:themeColor="text1"/>
        </w:rPr>
      </w:pPr>
      <w:bookmarkStart w:id="92" w:name="_Toc72679619"/>
      <w:r w:rsidRPr="0014603F">
        <w:rPr>
          <w:color w:val="000000" w:themeColor="text1"/>
        </w:rPr>
        <w:lastRenderedPageBreak/>
        <w:t>2. Закупка путем проведения конкурса в электронной форме</w:t>
      </w:r>
      <w:bookmarkEnd w:id="92"/>
    </w:p>
    <w:p w:rsidR="00B54DD6" w:rsidRPr="0014603F" w:rsidRDefault="00B54DD6" w:rsidP="00B54DD6">
      <w:pPr>
        <w:pStyle w:val="a9"/>
        <w:rPr>
          <w:color w:val="000000" w:themeColor="text1"/>
        </w:rPr>
      </w:pPr>
    </w:p>
    <w:p w:rsidR="00B54DD6" w:rsidRPr="0014603F" w:rsidRDefault="00B54DD6" w:rsidP="00B54DD6">
      <w:pPr>
        <w:pStyle w:val="a9"/>
        <w:rPr>
          <w:color w:val="000000" w:themeColor="text1"/>
        </w:rPr>
      </w:pPr>
      <w:bookmarkStart w:id="93" w:name="Par568"/>
      <w:bookmarkStart w:id="94" w:name="_Toc72679620"/>
      <w:bookmarkEnd w:id="93"/>
      <w:r w:rsidRPr="0014603F">
        <w:rPr>
          <w:color w:val="000000" w:themeColor="text1"/>
        </w:rPr>
        <w:t>2.1. Конкурс на право заключения договора</w:t>
      </w:r>
      <w:bookmarkEnd w:id="94"/>
    </w:p>
    <w:p w:rsidR="00B54DD6" w:rsidRPr="0014603F" w:rsidRDefault="00B54DD6" w:rsidP="00B54DD6">
      <w:pPr>
        <w:pStyle w:val="a9"/>
        <w:rPr>
          <w:color w:val="000000" w:themeColor="text1"/>
        </w:rPr>
      </w:pPr>
      <w:bookmarkStart w:id="95" w:name="_Toc72679621"/>
      <w:r w:rsidRPr="0014603F">
        <w:rPr>
          <w:color w:val="000000" w:themeColor="text1"/>
        </w:rPr>
        <w:t>в электронной форме</w:t>
      </w:r>
      <w:bookmarkEnd w:id="9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590" w:tooltip="2.4. Критерии оценки заявок на участие в конкурсе" w:history="1">
        <w:r w:rsidRPr="0014603F">
          <w:rPr>
            <w:rFonts w:ascii="Times New Roman" w:hAnsi="Times New Roman" w:cs="Times New Roman"/>
            <w:color w:val="000000" w:themeColor="text1"/>
            <w:sz w:val="24"/>
            <w:szCs w:val="24"/>
          </w:rPr>
          <w:t>п. 2.4</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2.1.2. Не допускается взимать с участников плату за участие в конкурсе.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96" w:name="Par573"/>
      <w:bookmarkEnd w:id="96"/>
      <w:r w:rsidRPr="0014603F">
        <w:rPr>
          <w:rFonts w:ascii="Times New Roman" w:hAnsi="Times New Roman" w:cs="Times New Roman"/>
          <w:color w:val="000000" w:themeColor="text1"/>
          <w:sz w:val="24"/>
          <w:szCs w:val="24"/>
        </w:rPr>
        <w:t xml:space="preserve">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87" w:tooltip="1.4.10. Заказчик вправе не размещать в ЕИС сведения:" w:history="1">
        <w:r w:rsidRPr="0014603F">
          <w:rPr>
            <w:rFonts w:ascii="Times New Roman" w:hAnsi="Times New Roman" w:cs="Times New Roman"/>
            <w:color w:val="000000" w:themeColor="text1"/>
            <w:sz w:val="24"/>
            <w:szCs w:val="24"/>
          </w:rPr>
          <w:t>п. 1.4.10</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97" w:name="Par575"/>
      <w:bookmarkStart w:id="98" w:name="_Toc72679622"/>
      <w:bookmarkEnd w:id="97"/>
      <w:r w:rsidRPr="0014603F">
        <w:rPr>
          <w:color w:val="000000" w:themeColor="text1"/>
        </w:rPr>
        <w:t>2.2. Извещение о проведении конкурса в электронной форме</w:t>
      </w:r>
      <w:bookmarkEnd w:id="98"/>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2.2.1. В извещении о проведении конкурса должны быть указаны сведения в соответствии с </w:t>
      </w:r>
      <w:hyperlink w:anchor="Par399"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14603F">
          <w:rPr>
            <w:rFonts w:ascii="Times New Roman" w:hAnsi="Times New Roman" w:cs="Times New Roman"/>
            <w:color w:val="000000" w:themeColor="text1"/>
            <w:sz w:val="24"/>
            <w:szCs w:val="24"/>
          </w:rPr>
          <w:t>п. 1.8.7</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99" w:name="Par579"/>
      <w:bookmarkEnd w:id="99"/>
      <w:r w:rsidRPr="0014603F">
        <w:rPr>
          <w:rFonts w:ascii="Times New Roman" w:hAnsi="Times New Roman" w:cs="Times New Roman"/>
          <w:color w:val="000000" w:themeColor="text1"/>
          <w:sz w:val="24"/>
          <w:szCs w:val="24"/>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573"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Pr="0014603F">
          <w:rPr>
            <w:rFonts w:ascii="Times New Roman" w:hAnsi="Times New Roman" w:cs="Times New Roman"/>
            <w:color w:val="000000" w:themeColor="text1"/>
            <w:sz w:val="24"/>
            <w:szCs w:val="24"/>
          </w:rPr>
          <w:t>п. 2.1.3</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00" w:name="Par582"/>
      <w:bookmarkStart w:id="101" w:name="_Toc72679623"/>
      <w:bookmarkEnd w:id="100"/>
      <w:r w:rsidRPr="0014603F">
        <w:rPr>
          <w:color w:val="000000" w:themeColor="text1"/>
        </w:rPr>
        <w:t>2.3. Конкурсная документация</w:t>
      </w:r>
      <w:bookmarkEnd w:id="101"/>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2.3.1. Конкурсная документация должна содержать сведения, предусмотренные </w:t>
      </w:r>
      <w:hyperlink w:anchor="Par364" w:tooltip="1.8.2. В документации о закупке обязательно указываются:" w:history="1">
        <w:r w:rsidRPr="0014603F">
          <w:rPr>
            <w:rFonts w:ascii="Times New Roman" w:hAnsi="Times New Roman" w:cs="Times New Roman"/>
            <w:color w:val="000000" w:themeColor="text1"/>
            <w:sz w:val="24"/>
            <w:szCs w:val="24"/>
          </w:rPr>
          <w:t>п. 1.8.2</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2.3.2. Заказчик вправе предусмотреть в конкурсной документации условие о проведении переторжки в соответствии с </w:t>
      </w:r>
      <w:hyperlink w:anchor="Par701" w:tooltip="2.8. Порядок проведения переторжки" w:history="1">
        <w:r w:rsidRPr="0014603F">
          <w:rPr>
            <w:rFonts w:ascii="Times New Roman" w:hAnsi="Times New Roman" w:cs="Times New Roman"/>
            <w:color w:val="000000" w:themeColor="text1"/>
            <w:sz w:val="24"/>
            <w:szCs w:val="24"/>
          </w:rPr>
          <w:t>п. 2.8</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2.3.3. К извещению, конкурсной документации должен быть приложен проект договора, являющийся их неотъемлемой частью.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w:t>
      </w:r>
      <w:r w:rsidRPr="0014603F">
        <w:rPr>
          <w:rFonts w:ascii="Times New Roman" w:hAnsi="Times New Roman" w:cs="Times New Roman"/>
          <w:color w:val="000000" w:themeColor="text1"/>
          <w:sz w:val="24"/>
          <w:szCs w:val="24"/>
        </w:rPr>
        <w:lastRenderedPageBreak/>
        <w:t>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2.3.5. Изменения, внесенные в конкурсную документацию, размещаются в ЕИС и на электронной площадке в порядке и сроки, указанные в </w:t>
      </w:r>
      <w:hyperlink w:anchor="Par579" w:tooltip="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14603F">
          <w:rPr>
            <w:rFonts w:ascii="Times New Roman" w:hAnsi="Times New Roman" w:cs="Times New Roman"/>
            <w:color w:val="000000" w:themeColor="text1"/>
            <w:sz w:val="24"/>
            <w:szCs w:val="24"/>
          </w:rPr>
          <w:t>п. 2.2.3</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02" w:name="Par590"/>
      <w:bookmarkStart w:id="103" w:name="_Toc72679624"/>
      <w:bookmarkEnd w:id="102"/>
      <w:r w:rsidRPr="0014603F">
        <w:rPr>
          <w:color w:val="000000" w:themeColor="text1"/>
        </w:rPr>
        <w:t>2.4. Критерии оценки заявок на участие в конкурсе в электронной форме</w:t>
      </w:r>
      <w:bookmarkEnd w:id="103"/>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04" w:name="Par594"/>
      <w:bookmarkEnd w:id="104"/>
      <w:r w:rsidRPr="0014603F">
        <w:rPr>
          <w:rFonts w:ascii="Times New Roman" w:hAnsi="Times New Roman" w:cs="Times New Roman"/>
          <w:color w:val="000000" w:themeColor="text1"/>
          <w:sz w:val="24"/>
          <w:szCs w:val="24"/>
        </w:rPr>
        <w:t>2.4.2. Критериями оценки заявок на участие в конкурсе могут быть: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05" w:name="Par595"/>
      <w:bookmarkEnd w:id="105"/>
      <w:r w:rsidRPr="0014603F">
        <w:rPr>
          <w:rFonts w:ascii="Times New Roman" w:hAnsi="Times New Roman" w:cs="Times New Roman"/>
          <w:color w:val="000000" w:themeColor="text1"/>
          <w:sz w:val="24"/>
          <w:szCs w:val="24"/>
        </w:rPr>
        <w:t>1) цена;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06" w:name="Par596"/>
      <w:bookmarkEnd w:id="106"/>
      <w:r w:rsidRPr="0014603F">
        <w:rPr>
          <w:rFonts w:ascii="Times New Roman" w:hAnsi="Times New Roman" w:cs="Times New Roman"/>
          <w:color w:val="000000" w:themeColor="text1"/>
          <w:sz w:val="24"/>
          <w:szCs w:val="24"/>
        </w:rPr>
        <w:t>2) качественные и (или) функциональные характеристики (потребительские свойства) товара, качество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07" w:name="Par597"/>
      <w:bookmarkEnd w:id="107"/>
      <w:r w:rsidRPr="0014603F">
        <w:rPr>
          <w:rFonts w:ascii="Times New Roman" w:hAnsi="Times New Roman" w:cs="Times New Roman"/>
          <w:color w:val="000000" w:themeColor="text1"/>
          <w:sz w:val="24"/>
          <w:szCs w:val="24"/>
        </w:rPr>
        <w:t>3) расходы на эксплуатацию товара;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08" w:name="Par598"/>
      <w:bookmarkEnd w:id="108"/>
      <w:r w:rsidRPr="0014603F">
        <w:rPr>
          <w:rFonts w:ascii="Times New Roman" w:hAnsi="Times New Roman" w:cs="Times New Roman"/>
          <w:color w:val="000000" w:themeColor="text1"/>
          <w:sz w:val="24"/>
          <w:szCs w:val="24"/>
        </w:rPr>
        <w:t>4) расходы на техническое обслуживание товара;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09" w:name="Par599"/>
      <w:bookmarkEnd w:id="109"/>
      <w:r w:rsidRPr="0014603F">
        <w:rPr>
          <w:rFonts w:ascii="Times New Roman" w:hAnsi="Times New Roman" w:cs="Times New Roman"/>
          <w:color w:val="000000" w:themeColor="text1"/>
          <w:sz w:val="24"/>
          <w:szCs w:val="24"/>
        </w:rPr>
        <w:t>5) сроки (периоды) поставки товара, выполнения работ, оказания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10" w:name="Par600"/>
      <w:bookmarkEnd w:id="110"/>
      <w:r w:rsidRPr="0014603F">
        <w:rPr>
          <w:rFonts w:ascii="Times New Roman" w:hAnsi="Times New Roman" w:cs="Times New Roman"/>
          <w:color w:val="000000" w:themeColor="text1"/>
          <w:sz w:val="24"/>
          <w:szCs w:val="24"/>
        </w:rPr>
        <w:t>6) срок, на который предоставляются гарантии качества товара,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11" w:name="Par601"/>
      <w:bookmarkEnd w:id="111"/>
      <w:r w:rsidRPr="0014603F">
        <w:rPr>
          <w:rFonts w:ascii="Times New Roman" w:hAnsi="Times New Roman" w:cs="Times New Roman"/>
          <w:color w:val="000000" w:themeColor="text1"/>
          <w:sz w:val="24"/>
          <w:szCs w:val="24"/>
        </w:rPr>
        <w:t>7) деловая репутация участника закупок;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квалификация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12" w:name="Par604"/>
      <w:bookmarkEnd w:id="112"/>
      <w:r w:rsidRPr="0014603F">
        <w:rPr>
          <w:rFonts w:ascii="Times New Roman" w:hAnsi="Times New Roman" w:cs="Times New Roman"/>
          <w:color w:val="000000" w:themeColor="text1"/>
          <w:sz w:val="24"/>
          <w:szCs w:val="24"/>
        </w:rPr>
        <w:t>10) квалификация работников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13" w:name="Par605"/>
      <w:bookmarkEnd w:id="113"/>
      <w:r w:rsidRPr="0014603F">
        <w:rPr>
          <w:rFonts w:ascii="Times New Roman" w:hAnsi="Times New Roman" w:cs="Times New Roman"/>
          <w:color w:val="000000" w:themeColor="text1"/>
          <w:sz w:val="24"/>
          <w:szCs w:val="24"/>
        </w:rPr>
        <w:t xml:space="preserve">2.4.3. В конкурсной документации Заказчик должен указать не менее двух критериев из предусмотренных </w:t>
      </w:r>
      <w:hyperlink w:anchor="Par594" w:tooltip="2.4.2. Критериями оценки заявок на участие в конкурсе могут быть:" w:history="1">
        <w:r w:rsidRPr="0014603F">
          <w:rPr>
            <w:rFonts w:ascii="Times New Roman" w:hAnsi="Times New Roman" w:cs="Times New Roman"/>
            <w:color w:val="000000" w:themeColor="text1"/>
            <w:sz w:val="24"/>
            <w:szCs w:val="24"/>
          </w:rPr>
          <w:t>п. 2.4.2</w:t>
        </w:r>
      </w:hyperlink>
      <w:r w:rsidRPr="0014603F">
        <w:rPr>
          <w:rFonts w:ascii="Times New Roman" w:hAnsi="Times New Roman" w:cs="Times New Roman"/>
          <w:color w:val="000000" w:themeColor="text1"/>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2.4.4. Для оценки и сопоставления заявок по критериям, указанным в </w:t>
      </w:r>
      <w:hyperlink w:anchor="Par595" w:tooltip="1) цена;"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1</w:t>
        </w:r>
      </w:hyperlink>
      <w:r w:rsidRPr="0014603F">
        <w:rPr>
          <w:rFonts w:ascii="Times New Roman" w:hAnsi="Times New Roman" w:cs="Times New Roman"/>
          <w:color w:val="000000" w:themeColor="text1"/>
          <w:sz w:val="24"/>
          <w:szCs w:val="24"/>
        </w:rPr>
        <w:t xml:space="preserve">, </w:t>
      </w:r>
      <w:hyperlink w:anchor="Par597" w:tooltip="3) расходы на эксплуатацию товара;" w:history="1">
        <w:r w:rsidRPr="0014603F">
          <w:rPr>
            <w:rFonts w:ascii="Times New Roman" w:hAnsi="Times New Roman" w:cs="Times New Roman"/>
            <w:color w:val="000000" w:themeColor="text1"/>
            <w:sz w:val="24"/>
            <w:szCs w:val="24"/>
          </w:rPr>
          <w:t>3</w:t>
        </w:r>
      </w:hyperlink>
      <w:r w:rsidRPr="0014603F">
        <w:rPr>
          <w:rFonts w:ascii="Times New Roman" w:hAnsi="Times New Roman" w:cs="Times New Roman"/>
          <w:color w:val="000000" w:themeColor="text1"/>
          <w:sz w:val="24"/>
          <w:szCs w:val="24"/>
        </w:rPr>
        <w:t xml:space="preserve">, </w:t>
      </w:r>
      <w:hyperlink w:anchor="Par598" w:tooltip="4) расходы на техническое обслуживание товара;" w:history="1">
        <w:r w:rsidRPr="0014603F">
          <w:rPr>
            <w:rFonts w:ascii="Times New Roman" w:hAnsi="Times New Roman" w:cs="Times New Roman"/>
            <w:color w:val="000000" w:themeColor="text1"/>
            <w:sz w:val="24"/>
            <w:szCs w:val="24"/>
          </w:rPr>
          <w:t>4 п. 2.4.2</w:t>
        </w:r>
      </w:hyperlink>
      <w:r w:rsidRPr="0014603F">
        <w:rPr>
          <w:rFonts w:ascii="Times New Roman" w:hAnsi="Times New Roman" w:cs="Times New Roman"/>
          <w:color w:val="000000" w:themeColor="text1"/>
          <w:sz w:val="24"/>
          <w:szCs w:val="24"/>
        </w:rPr>
        <w:t xml:space="preserve"> настоящего Положения, предложениям участников конкурса присваиваются баллы по следующей формуле: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ЦБi</w:t>
      </w:r>
      <w:proofErr w:type="spellEnd"/>
      <w:r w:rsidRPr="0014603F">
        <w:rPr>
          <w:rFonts w:ascii="Times New Roman" w:hAnsi="Times New Roman" w:cs="Times New Roman"/>
          <w:color w:val="000000" w:themeColor="text1"/>
          <w:sz w:val="24"/>
          <w:szCs w:val="24"/>
        </w:rPr>
        <w:t xml:space="preserve"> = </w:t>
      </w:r>
      <w:proofErr w:type="spellStart"/>
      <w:r w:rsidRPr="0014603F">
        <w:rPr>
          <w:rFonts w:ascii="Times New Roman" w:hAnsi="Times New Roman" w:cs="Times New Roman"/>
          <w:color w:val="000000" w:themeColor="text1"/>
          <w:sz w:val="24"/>
          <w:szCs w:val="24"/>
        </w:rPr>
        <w:t>Цmin</w:t>
      </w:r>
      <w:proofErr w:type="spellEnd"/>
      <w:r w:rsidRPr="0014603F">
        <w:rPr>
          <w:rFonts w:ascii="Times New Roman" w:hAnsi="Times New Roman" w:cs="Times New Roman"/>
          <w:color w:val="000000" w:themeColor="text1"/>
          <w:sz w:val="24"/>
          <w:szCs w:val="24"/>
        </w:rPr>
        <w:t xml:space="preserve"> / </w:t>
      </w:r>
      <w:proofErr w:type="spellStart"/>
      <w:r w:rsidRPr="0014603F">
        <w:rPr>
          <w:rFonts w:ascii="Times New Roman" w:hAnsi="Times New Roman" w:cs="Times New Roman"/>
          <w:color w:val="000000" w:themeColor="text1"/>
          <w:sz w:val="24"/>
          <w:szCs w:val="24"/>
        </w:rPr>
        <w:t>Цi</w:t>
      </w:r>
      <w:proofErr w:type="spellEnd"/>
      <w:r w:rsidRPr="0014603F">
        <w:rPr>
          <w:rFonts w:ascii="Times New Roman" w:hAnsi="Times New Roman" w:cs="Times New Roman"/>
          <w:color w:val="000000" w:themeColor="text1"/>
          <w:sz w:val="24"/>
          <w:szCs w:val="24"/>
        </w:rPr>
        <w:t xml:space="preserve"> x 100,</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где </w:t>
      </w:r>
      <w:proofErr w:type="spellStart"/>
      <w:r w:rsidRPr="0014603F">
        <w:rPr>
          <w:rFonts w:ascii="Times New Roman" w:hAnsi="Times New Roman" w:cs="Times New Roman"/>
          <w:color w:val="000000" w:themeColor="text1"/>
          <w:sz w:val="24"/>
          <w:szCs w:val="24"/>
        </w:rPr>
        <w:t>ЦБi</w:t>
      </w:r>
      <w:proofErr w:type="spellEnd"/>
      <w:r w:rsidRPr="0014603F">
        <w:rPr>
          <w:rFonts w:ascii="Times New Roman" w:hAnsi="Times New Roman" w:cs="Times New Roman"/>
          <w:color w:val="000000" w:themeColor="text1"/>
          <w:sz w:val="24"/>
          <w:szCs w:val="24"/>
        </w:rPr>
        <w:t xml:space="preserve"> - количество баллов по критерию;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Цmin</w:t>
      </w:r>
      <w:proofErr w:type="spellEnd"/>
      <w:r w:rsidRPr="0014603F">
        <w:rPr>
          <w:rFonts w:ascii="Times New Roman" w:hAnsi="Times New Roman" w:cs="Times New Roman"/>
          <w:color w:val="000000" w:themeColor="text1"/>
          <w:sz w:val="24"/>
          <w:szCs w:val="24"/>
        </w:rPr>
        <w:t xml:space="preserve"> - минимальное предложение из сделанных участниками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Цi</w:t>
      </w:r>
      <w:proofErr w:type="spellEnd"/>
      <w:r w:rsidRPr="0014603F">
        <w:rPr>
          <w:rFonts w:ascii="Times New Roman" w:hAnsi="Times New Roman" w:cs="Times New Roman"/>
          <w:color w:val="000000" w:themeColor="text1"/>
          <w:sz w:val="24"/>
          <w:szCs w:val="24"/>
        </w:rPr>
        <w:t xml:space="preserve"> - предложение участника, которое оценивается.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 xml:space="preserve">2.4.5. Для оценки и сопоставления заявок по критериям, указанным в </w:t>
      </w:r>
      <w:hyperlink w:anchor="Par599" w:tooltip="5) сроки (периоды) поставки товара, выполнения работ, оказания услуг;"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5</w:t>
        </w:r>
      </w:hyperlink>
      <w:r w:rsidRPr="0014603F">
        <w:rPr>
          <w:rFonts w:ascii="Times New Roman" w:hAnsi="Times New Roman" w:cs="Times New Roman"/>
          <w:color w:val="000000" w:themeColor="text1"/>
          <w:sz w:val="24"/>
          <w:szCs w:val="24"/>
        </w:rPr>
        <w:t xml:space="preserve">, </w:t>
      </w:r>
      <w:hyperlink w:anchor="Par600" w:tooltip="6) срок, на который предоставляются гарантии качества товара, работ, услуг;" w:history="1">
        <w:r w:rsidRPr="0014603F">
          <w:rPr>
            <w:rFonts w:ascii="Times New Roman" w:hAnsi="Times New Roman" w:cs="Times New Roman"/>
            <w:color w:val="000000" w:themeColor="text1"/>
            <w:sz w:val="24"/>
            <w:szCs w:val="24"/>
          </w:rPr>
          <w:t>6 п. 2.4.2</w:t>
        </w:r>
      </w:hyperlink>
      <w:r w:rsidRPr="0014603F">
        <w:rPr>
          <w:rFonts w:ascii="Times New Roman" w:hAnsi="Times New Roman" w:cs="Times New Roman"/>
          <w:color w:val="000000" w:themeColor="text1"/>
          <w:sz w:val="24"/>
          <w:szCs w:val="24"/>
        </w:rPr>
        <w:t xml:space="preserve"> настоящего Положения, предложениям участников конкурса присваиваются баллы по следующей формуле: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СБi</w:t>
      </w:r>
      <w:proofErr w:type="spellEnd"/>
      <w:r w:rsidRPr="0014603F">
        <w:rPr>
          <w:rFonts w:ascii="Times New Roman" w:hAnsi="Times New Roman" w:cs="Times New Roman"/>
          <w:color w:val="000000" w:themeColor="text1"/>
          <w:sz w:val="24"/>
          <w:szCs w:val="24"/>
        </w:rPr>
        <w:t xml:space="preserve"> = </w:t>
      </w:r>
      <w:proofErr w:type="spellStart"/>
      <w:r w:rsidRPr="0014603F">
        <w:rPr>
          <w:rFonts w:ascii="Times New Roman" w:hAnsi="Times New Roman" w:cs="Times New Roman"/>
          <w:color w:val="000000" w:themeColor="text1"/>
          <w:sz w:val="24"/>
          <w:szCs w:val="24"/>
        </w:rPr>
        <w:t>Сmin</w:t>
      </w:r>
      <w:proofErr w:type="spellEnd"/>
      <w:r w:rsidRPr="0014603F">
        <w:rPr>
          <w:rFonts w:ascii="Times New Roman" w:hAnsi="Times New Roman" w:cs="Times New Roman"/>
          <w:color w:val="000000" w:themeColor="text1"/>
          <w:sz w:val="24"/>
          <w:szCs w:val="24"/>
        </w:rPr>
        <w:t xml:space="preserve"> / </w:t>
      </w:r>
      <w:proofErr w:type="spellStart"/>
      <w:r w:rsidRPr="0014603F">
        <w:rPr>
          <w:rFonts w:ascii="Times New Roman" w:hAnsi="Times New Roman" w:cs="Times New Roman"/>
          <w:color w:val="000000" w:themeColor="text1"/>
          <w:sz w:val="24"/>
          <w:szCs w:val="24"/>
        </w:rPr>
        <w:t>Сi</w:t>
      </w:r>
      <w:proofErr w:type="spellEnd"/>
      <w:r w:rsidRPr="0014603F">
        <w:rPr>
          <w:rFonts w:ascii="Times New Roman" w:hAnsi="Times New Roman" w:cs="Times New Roman"/>
          <w:color w:val="000000" w:themeColor="text1"/>
          <w:sz w:val="24"/>
          <w:szCs w:val="24"/>
        </w:rPr>
        <w:t xml:space="preserve"> x 100,</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где </w:t>
      </w:r>
      <w:proofErr w:type="spellStart"/>
      <w:r w:rsidRPr="0014603F">
        <w:rPr>
          <w:rFonts w:ascii="Times New Roman" w:hAnsi="Times New Roman" w:cs="Times New Roman"/>
          <w:color w:val="000000" w:themeColor="text1"/>
          <w:sz w:val="24"/>
          <w:szCs w:val="24"/>
        </w:rPr>
        <w:t>СБi</w:t>
      </w:r>
      <w:proofErr w:type="spellEnd"/>
      <w:r w:rsidRPr="0014603F">
        <w:rPr>
          <w:rFonts w:ascii="Times New Roman" w:hAnsi="Times New Roman" w:cs="Times New Roman"/>
          <w:color w:val="000000" w:themeColor="text1"/>
          <w:sz w:val="24"/>
          <w:szCs w:val="24"/>
        </w:rPr>
        <w:t xml:space="preserve"> - количество баллов по критерию;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Сmin</w:t>
      </w:r>
      <w:proofErr w:type="spellEnd"/>
      <w:r w:rsidRPr="0014603F">
        <w:rPr>
          <w:rFonts w:ascii="Times New Roman" w:hAnsi="Times New Roman" w:cs="Times New Roman"/>
          <w:color w:val="000000" w:themeColor="text1"/>
          <w:sz w:val="24"/>
          <w:szCs w:val="24"/>
        </w:rPr>
        <w:t xml:space="preserve"> - минимальное предложение из сделанных участниками;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Сi</w:t>
      </w:r>
      <w:proofErr w:type="spellEnd"/>
      <w:r w:rsidRPr="0014603F">
        <w:rPr>
          <w:rFonts w:ascii="Times New Roman" w:hAnsi="Times New Roman" w:cs="Times New Roman"/>
          <w:color w:val="000000" w:themeColor="text1"/>
          <w:sz w:val="24"/>
          <w:szCs w:val="24"/>
        </w:rPr>
        <w:t xml:space="preserve"> - предложение участника, которое оценивается.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2.4.6. Для оценки и сопоставления заявок по критериям, указанным в </w:t>
      </w:r>
      <w:hyperlink w:anchor="Par596" w:tooltip="2) качественные и (или) функциональные характеристики (потребительские свойства) товара, качество работ, услуг;"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2</w:t>
        </w:r>
      </w:hyperlink>
      <w:r w:rsidRPr="0014603F">
        <w:rPr>
          <w:rFonts w:ascii="Times New Roman" w:hAnsi="Times New Roman" w:cs="Times New Roman"/>
          <w:color w:val="000000" w:themeColor="text1"/>
          <w:sz w:val="24"/>
          <w:szCs w:val="24"/>
        </w:rPr>
        <w:t xml:space="preserve">, </w:t>
      </w:r>
      <w:hyperlink w:anchor="Par601" w:tooltip="7) деловая репутация участника закупок;" w:history="1">
        <w:r w:rsidRPr="0014603F">
          <w:rPr>
            <w:rFonts w:ascii="Times New Roman" w:hAnsi="Times New Roman" w:cs="Times New Roman"/>
            <w:color w:val="000000" w:themeColor="text1"/>
            <w:sz w:val="24"/>
            <w:szCs w:val="24"/>
          </w:rPr>
          <w:t>7</w:t>
        </w:r>
      </w:hyperlink>
      <w:r w:rsidRPr="0014603F">
        <w:rPr>
          <w:rFonts w:ascii="Times New Roman" w:hAnsi="Times New Roman" w:cs="Times New Roman"/>
          <w:color w:val="000000" w:themeColor="text1"/>
          <w:sz w:val="24"/>
          <w:szCs w:val="24"/>
        </w:rPr>
        <w:t xml:space="preserve"> - </w:t>
      </w:r>
      <w:hyperlink w:anchor="Par604" w:tooltip="10) квалификация работников участника закупки." w:history="1">
        <w:r w:rsidRPr="0014603F">
          <w:rPr>
            <w:rFonts w:ascii="Times New Roman" w:hAnsi="Times New Roman" w:cs="Times New Roman"/>
            <w:color w:val="000000" w:themeColor="text1"/>
            <w:sz w:val="24"/>
            <w:szCs w:val="24"/>
          </w:rPr>
          <w:t>10 п. 2.4.2</w:t>
        </w:r>
      </w:hyperlink>
      <w:r w:rsidRPr="0014603F">
        <w:rPr>
          <w:rFonts w:ascii="Times New Roman" w:hAnsi="Times New Roman" w:cs="Times New Roman"/>
          <w:color w:val="000000" w:themeColor="text1"/>
          <w:sz w:val="24"/>
          <w:szCs w:val="24"/>
        </w:rPr>
        <w:t xml:space="preserve"> настоящего Положения, в конкурсной документации устанавливаются: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показатели (подкритерии), по которым будет оцениваться каждый критерий;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минимальное и максимальное количество баллов, которое может быть присвоено по каждому показателю;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значимость каждого из показателей.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ПБi</w:t>
      </w:r>
      <w:proofErr w:type="spellEnd"/>
      <w:r w:rsidRPr="0014603F">
        <w:rPr>
          <w:rFonts w:ascii="Times New Roman" w:hAnsi="Times New Roman" w:cs="Times New Roman"/>
          <w:color w:val="000000" w:themeColor="text1"/>
          <w:sz w:val="24"/>
          <w:szCs w:val="24"/>
        </w:rPr>
        <w:t xml:space="preserve"> = </w:t>
      </w:r>
      <w:proofErr w:type="spellStart"/>
      <w:r w:rsidRPr="0014603F">
        <w:rPr>
          <w:rFonts w:ascii="Times New Roman" w:hAnsi="Times New Roman" w:cs="Times New Roman"/>
          <w:color w:val="000000" w:themeColor="text1"/>
          <w:sz w:val="24"/>
          <w:szCs w:val="24"/>
        </w:rPr>
        <w:t>Пi</w:t>
      </w:r>
      <w:proofErr w:type="spellEnd"/>
      <w:r w:rsidRPr="0014603F">
        <w:rPr>
          <w:rFonts w:ascii="Times New Roman" w:hAnsi="Times New Roman" w:cs="Times New Roman"/>
          <w:color w:val="000000" w:themeColor="text1"/>
          <w:sz w:val="24"/>
          <w:szCs w:val="24"/>
        </w:rPr>
        <w:t xml:space="preserve"> / </w:t>
      </w:r>
      <w:proofErr w:type="spellStart"/>
      <w:r w:rsidRPr="0014603F">
        <w:rPr>
          <w:rFonts w:ascii="Times New Roman" w:hAnsi="Times New Roman" w:cs="Times New Roman"/>
          <w:color w:val="000000" w:themeColor="text1"/>
          <w:sz w:val="24"/>
          <w:szCs w:val="24"/>
        </w:rPr>
        <w:t>Пmax</w:t>
      </w:r>
      <w:proofErr w:type="spellEnd"/>
      <w:r w:rsidRPr="0014603F">
        <w:rPr>
          <w:rFonts w:ascii="Times New Roman" w:hAnsi="Times New Roman" w:cs="Times New Roman"/>
          <w:color w:val="000000" w:themeColor="text1"/>
          <w:sz w:val="24"/>
          <w:szCs w:val="24"/>
        </w:rPr>
        <w:t xml:space="preserve"> x ЗП,</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где </w:t>
      </w:r>
      <w:proofErr w:type="spellStart"/>
      <w:r w:rsidRPr="0014603F">
        <w:rPr>
          <w:rFonts w:ascii="Times New Roman" w:hAnsi="Times New Roman" w:cs="Times New Roman"/>
          <w:color w:val="000000" w:themeColor="text1"/>
          <w:sz w:val="24"/>
          <w:szCs w:val="24"/>
        </w:rPr>
        <w:t>ПБi</w:t>
      </w:r>
      <w:proofErr w:type="spellEnd"/>
      <w:r w:rsidRPr="0014603F">
        <w:rPr>
          <w:rFonts w:ascii="Times New Roman" w:hAnsi="Times New Roman" w:cs="Times New Roman"/>
          <w:color w:val="000000" w:themeColor="text1"/>
          <w:sz w:val="24"/>
          <w:szCs w:val="24"/>
        </w:rPr>
        <w:t xml:space="preserve"> - количество баллов по показателю;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Пi</w:t>
      </w:r>
      <w:proofErr w:type="spellEnd"/>
      <w:r w:rsidRPr="0014603F">
        <w:rPr>
          <w:rFonts w:ascii="Times New Roman" w:hAnsi="Times New Roman" w:cs="Times New Roman"/>
          <w:color w:val="000000" w:themeColor="text1"/>
          <w:sz w:val="24"/>
          <w:szCs w:val="24"/>
        </w:rPr>
        <w:t xml:space="preserve"> - предложение участника, которое оценивается;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proofErr w:type="spellStart"/>
      <w:r w:rsidRPr="0014603F">
        <w:rPr>
          <w:rFonts w:ascii="Times New Roman" w:hAnsi="Times New Roman" w:cs="Times New Roman"/>
          <w:color w:val="000000" w:themeColor="text1"/>
          <w:sz w:val="24"/>
          <w:szCs w:val="24"/>
        </w:rPr>
        <w:t>Пmax</w:t>
      </w:r>
      <w:proofErr w:type="spellEnd"/>
      <w:r w:rsidRPr="0014603F">
        <w:rPr>
          <w:rFonts w:ascii="Times New Roman" w:hAnsi="Times New Roman" w:cs="Times New Roman"/>
          <w:color w:val="000000" w:themeColor="text1"/>
          <w:sz w:val="24"/>
          <w:szCs w:val="24"/>
        </w:rPr>
        <w:t xml:space="preserve"> - предложение, за которое присваивается максимальное количество баллов;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ЗП - значимость показателя.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2.4.9. Победителем конкурса признается участник, заявке которого присвоено наибольшее количество баллов.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14" w:name="Par630"/>
      <w:bookmarkEnd w:id="114"/>
      <w:r w:rsidRPr="0014603F">
        <w:rPr>
          <w:rFonts w:ascii="Times New Roman" w:hAnsi="Times New Roman" w:cs="Times New Roman"/>
          <w:color w:val="000000" w:themeColor="text1"/>
          <w:sz w:val="24"/>
          <w:szCs w:val="24"/>
        </w:rPr>
        <w:t xml:space="preserve">2.4.10. Порядок оценки заявок устанавливается в конкурсной документации в соответствии с </w:t>
      </w:r>
      <w:hyperlink w:anchor="Par605"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Pr="0014603F">
          <w:rPr>
            <w:rFonts w:ascii="Times New Roman" w:hAnsi="Times New Roman" w:cs="Times New Roman"/>
            <w:color w:val="000000" w:themeColor="text1"/>
            <w:sz w:val="24"/>
            <w:szCs w:val="24"/>
          </w:rPr>
          <w:t>п. п. 2.4.3</w:t>
        </w:r>
      </w:hyperlink>
      <w:r w:rsidRPr="0014603F">
        <w:rPr>
          <w:rFonts w:ascii="Times New Roman" w:hAnsi="Times New Roman" w:cs="Times New Roman"/>
          <w:color w:val="000000" w:themeColor="text1"/>
          <w:sz w:val="24"/>
          <w:szCs w:val="24"/>
        </w:rPr>
        <w:t xml:space="preserve"> - </w:t>
      </w:r>
      <w:hyperlink w:anchor="Par630"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Pr="0014603F">
          <w:rPr>
            <w:rFonts w:ascii="Times New Roman" w:hAnsi="Times New Roman" w:cs="Times New Roman"/>
            <w:color w:val="000000" w:themeColor="text1"/>
            <w:sz w:val="24"/>
            <w:szCs w:val="24"/>
          </w:rPr>
          <w:t>2.4.10</w:t>
        </w:r>
      </w:hyperlink>
      <w:r w:rsidRPr="0014603F">
        <w:rPr>
          <w:rFonts w:ascii="Times New Roman" w:hAnsi="Times New Roman" w:cs="Times New Roman"/>
          <w:color w:val="000000" w:themeColor="text1"/>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15" w:name="Par632"/>
      <w:bookmarkStart w:id="116" w:name="_Toc72679625"/>
      <w:bookmarkEnd w:id="115"/>
      <w:r w:rsidRPr="0014603F">
        <w:rPr>
          <w:color w:val="000000" w:themeColor="text1"/>
        </w:rPr>
        <w:t>2.5. Порядок подачи заявок на участие в конкурсе в электронной форме</w:t>
      </w:r>
      <w:bookmarkEnd w:id="116"/>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2.5.1. Для участия в конкурсе участник подает заявку посредством функционала </w:t>
      </w:r>
      <w:r w:rsidRPr="0014603F">
        <w:rPr>
          <w:rFonts w:ascii="Times New Roman" w:hAnsi="Times New Roman" w:cs="Times New Roman"/>
          <w:color w:val="000000" w:themeColor="text1"/>
          <w:sz w:val="24"/>
          <w:szCs w:val="24"/>
        </w:rPr>
        <w:lastRenderedPageBreak/>
        <w:t>электронной площадки в соответствии с требованиями настоящего Положения и по форме, установленной документацией о проведении конкурса.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2.5.3. Заявка на участие в конкурсе должна включать: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копии учредительных документов участника закупок (для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копии документов, удостоверяющих личность (для физических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документ, декларирующий следующее: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 xml:space="preserve">- на день подачи заявки деятельность участника закупки не приостановлена в порядке, предусмотренном </w:t>
      </w:r>
      <w:hyperlink r:id="rId68" w:tooltip="&quot;Кодекс Российской Федерации об административных правонарушениях&quot; от 30.12.2001 N 195-ФЗ (ред. от 05.04.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об административных правонарушениях;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9"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и </w:t>
      </w:r>
      <w:hyperlink r:id="rId7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44-ФЗ;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 документы (их копии) и сведения, необходимые для оценки заявки по критериям, которые установлены в конкурсной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 другие документы в соответствии с требованиями настоящего Положения и конкурсной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2.5.4. Заявка на участие в конкурсе может содержать: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17" w:name="Par667"/>
      <w:bookmarkStart w:id="118" w:name="_Toc72679626"/>
      <w:bookmarkEnd w:id="117"/>
      <w:r w:rsidRPr="0014603F">
        <w:rPr>
          <w:color w:val="000000" w:themeColor="text1"/>
        </w:rPr>
        <w:t>2.6. Порядок открытия доступа к заявкам на участие в конкурсе в электронной форме</w:t>
      </w:r>
      <w:bookmarkEnd w:id="118"/>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2.6.3. При открытии доступа к заявкам в протокол открытия доступа к заявкам вносятся сведения, указанные в </w:t>
      </w:r>
      <w:hyperlink w:anchor="Par34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14603F">
          <w:rPr>
            <w:rFonts w:ascii="Times New Roman" w:hAnsi="Times New Roman" w:cs="Times New Roman"/>
            <w:color w:val="000000" w:themeColor="text1"/>
            <w:sz w:val="24"/>
            <w:szCs w:val="24"/>
          </w:rPr>
          <w:t>п. 1.7.3</w:t>
        </w:r>
      </w:hyperlink>
      <w:r w:rsidRPr="0014603F">
        <w:rPr>
          <w:rFonts w:ascii="Times New Roman" w:hAnsi="Times New Roman" w:cs="Times New Roman"/>
          <w:color w:val="000000" w:themeColor="text1"/>
          <w:sz w:val="24"/>
          <w:szCs w:val="24"/>
        </w:rPr>
        <w:t xml:space="preserve"> настоящего Положения, а также следующая информация: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и номер конкурса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номер каждой поступившей заявки, присвоенный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почтовый адрес, контактный телефон каждого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595" w:tooltip="1) цена;"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1</w:t>
        </w:r>
      </w:hyperlink>
      <w:r w:rsidRPr="0014603F">
        <w:rPr>
          <w:rFonts w:ascii="Times New Roman" w:hAnsi="Times New Roman" w:cs="Times New Roman"/>
          <w:color w:val="000000" w:themeColor="text1"/>
          <w:sz w:val="24"/>
          <w:szCs w:val="24"/>
        </w:rPr>
        <w:t xml:space="preserve">, </w:t>
      </w:r>
      <w:hyperlink w:anchor="Par597" w:tooltip="3) расходы на эксплуатацию товара;" w:history="1">
        <w:r w:rsidRPr="0014603F">
          <w:rPr>
            <w:rFonts w:ascii="Times New Roman" w:hAnsi="Times New Roman" w:cs="Times New Roman"/>
            <w:color w:val="000000" w:themeColor="text1"/>
            <w:sz w:val="24"/>
            <w:szCs w:val="24"/>
          </w:rPr>
          <w:t>3</w:t>
        </w:r>
      </w:hyperlink>
      <w:r w:rsidRPr="0014603F">
        <w:rPr>
          <w:rFonts w:ascii="Times New Roman" w:hAnsi="Times New Roman" w:cs="Times New Roman"/>
          <w:color w:val="000000" w:themeColor="text1"/>
          <w:sz w:val="24"/>
          <w:szCs w:val="24"/>
        </w:rPr>
        <w:t xml:space="preserve"> - </w:t>
      </w:r>
      <w:hyperlink w:anchor="Par600" w:tooltip="6) срок, на который предоставляются гарантии качества товара, работ, услуг;" w:history="1">
        <w:r w:rsidRPr="0014603F">
          <w:rPr>
            <w:rFonts w:ascii="Times New Roman" w:hAnsi="Times New Roman" w:cs="Times New Roman"/>
            <w:color w:val="000000" w:themeColor="text1"/>
            <w:sz w:val="24"/>
            <w:szCs w:val="24"/>
          </w:rPr>
          <w:t>6 п. 2.4.2</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w:t>
      </w:r>
      <w:r w:rsidRPr="0014603F">
        <w:rPr>
          <w:rFonts w:ascii="Times New Roman" w:hAnsi="Times New Roman" w:cs="Times New Roman"/>
          <w:color w:val="000000" w:themeColor="text1"/>
          <w:sz w:val="24"/>
          <w:szCs w:val="24"/>
        </w:rPr>
        <w:lastRenderedPageBreak/>
        <w:t>площадке не позднее чем через три дня со дня подписания.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19" w:name="Par683"/>
      <w:bookmarkStart w:id="120" w:name="_Toc72679627"/>
      <w:bookmarkEnd w:id="119"/>
      <w:r w:rsidRPr="0014603F">
        <w:rPr>
          <w:color w:val="000000" w:themeColor="text1"/>
        </w:rPr>
        <w:t>2.7. Порядок рассмотрения заявок на участие в конкурсе в электронной форме</w:t>
      </w:r>
      <w:bookmarkEnd w:id="120"/>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2.7.2. Комиссия по закупкам рассматривает заявки участников в месте и в день, указанные в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2.7.5. Результаты рассмотрения заявок на участие в конкурсе оформляются комиссией по закупкам в форме протокола рассмотрения заявок на участие в конкурсе, содержащего сведения, предусмотренные </w:t>
      </w:r>
      <w:hyperlink w:anchor="Par691" w:tooltip="2.7.6. Протокол должен содержать сведения, указанные в п. 1.7.3 настоящего Положения, а также:" w:history="1">
        <w:r w:rsidRPr="0014603F">
          <w:rPr>
            <w:rFonts w:ascii="Times New Roman" w:hAnsi="Times New Roman" w:cs="Times New Roman"/>
            <w:color w:val="000000" w:themeColor="text1"/>
            <w:sz w:val="24"/>
            <w:szCs w:val="24"/>
          </w:rPr>
          <w:t>п. 2.7.6</w:t>
        </w:r>
      </w:hyperlink>
      <w:r w:rsidRPr="0014603F">
        <w:rPr>
          <w:rFonts w:ascii="Times New Roman" w:hAnsi="Times New Roman" w:cs="Times New Roman"/>
          <w:color w:val="000000" w:themeColor="text1"/>
          <w:sz w:val="24"/>
          <w:szCs w:val="24"/>
        </w:rPr>
        <w:t xml:space="preserve">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21" w:name="Par691"/>
      <w:bookmarkEnd w:id="121"/>
      <w:r w:rsidRPr="0014603F">
        <w:rPr>
          <w:rFonts w:ascii="Times New Roman" w:hAnsi="Times New Roman" w:cs="Times New Roman"/>
          <w:color w:val="000000" w:themeColor="text1"/>
          <w:sz w:val="24"/>
          <w:szCs w:val="24"/>
        </w:rPr>
        <w:t xml:space="preserve">2.7.6. Протокол должен содержать сведения, указанные в </w:t>
      </w:r>
      <w:hyperlink w:anchor="Par34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14603F">
          <w:rPr>
            <w:rFonts w:ascii="Times New Roman" w:hAnsi="Times New Roman" w:cs="Times New Roman"/>
            <w:color w:val="000000" w:themeColor="text1"/>
            <w:sz w:val="24"/>
            <w:szCs w:val="24"/>
          </w:rPr>
          <w:t>п. 1.7.3</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и номер конкурса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случае если участник, подавший единственную заявку был допущен к участию в закупке и его заявка на участие в закупке соответствует требованиям и условиям, предусмотренным документацией и извещением о проведении закупки, Заказчик заключает договор с таким участником закупки, подавшим заявку на участие закупке. </w:t>
      </w: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Договор заключается с таким участником закупки на условиях документации и извещения о закупке, по цене, указанной в его заявке на участие (если это предусмотрено при используемом способе закупке). Если указание в заявке сведений о цене не было предусмотрено, договор заключается по начальной (максимальной) цене договора (цене лота), указанной в извещении о проведении закупки, или по согласованной с указанным участником закупки и не превышающей начальной (максимальной) цены договора (цены лота). </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2.7.9. Протокол рассмотрения заявок на участие в конкурсе размещается в ЕИС не позднее чем через три дня со дня подписания.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22" w:name="Par701"/>
      <w:bookmarkStart w:id="123" w:name="_Toc72679628"/>
      <w:bookmarkEnd w:id="122"/>
      <w:r w:rsidRPr="0014603F">
        <w:rPr>
          <w:color w:val="000000" w:themeColor="text1"/>
        </w:rPr>
        <w:t>2.8. Порядок проведения переторжки</w:t>
      </w:r>
      <w:bookmarkEnd w:id="123"/>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2.8.5. В протоколе переторжки указываются сведения из </w:t>
      </w:r>
      <w:hyperlink w:anchor="Par34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14603F">
          <w:rPr>
            <w:rFonts w:ascii="Times New Roman" w:hAnsi="Times New Roman" w:cs="Times New Roman"/>
            <w:color w:val="000000" w:themeColor="text1"/>
            <w:sz w:val="24"/>
            <w:szCs w:val="24"/>
          </w:rPr>
          <w:t>п. 1.7.3</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сведения о месте, дате, времени проведения переторжки;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наименование и предмет конкурса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номер заявки, присвоенный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24" w:name="Par716"/>
      <w:bookmarkStart w:id="125" w:name="_Toc72679629"/>
      <w:bookmarkEnd w:id="124"/>
      <w:r w:rsidRPr="0014603F">
        <w:rPr>
          <w:color w:val="000000" w:themeColor="text1"/>
        </w:rPr>
        <w:lastRenderedPageBreak/>
        <w:t>2.9. Оценка и сопоставление заявок на участие в конкурсе в электронной форме</w:t>
      </w:r>
      <w:bookmarkEnd w:id="12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2.9.2. Оценка и сопоставление заявок проводятся в месте, в день и время, определенные в конкурсной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ar35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14603F">
          <w:rPr>
            <w:rFonts w:ascii="Times New Roman" w:hAnsi="Times New Roman" w:cs="Times New Roman"/>
            <w:color w:val="000000" w:themeColor="text1"/>
            <w:sz w:val="24"/>
            <w:szCs w:val="24"/>
          </w:rPr>
          <w:t>п. 1.7.4</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и номер конкурса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2.9.7. Если Заказчик при проведении конкурса установил приоритет в соответствии с </w:t>
      </w:r>
      <w:hyperlink w:anchor="Par43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sidRPr="0014603F">
          <w:rPr>
            <w:rFonts w:ascii="Times New Roman" w:hAnsi="Times New Roman" w:cs="Times New Roman"/>
            <w:color w:val="000000" w:themeColor="text1"/>
            <w:sz w:val="24"/>
            <w:szCs w:val="24"/>
          </w:rPr>
          <w:t>п. п. 1.8.19</w:t>
        </w:r>
      </w:hyperlink>
      <w:r w:rsidRPr="0014603F">
        <w:rPr>
          <w:rFonts w:ascii="Times New Roman" w:hAnsi="Times New Roman" w:cs="Times New Roman"/>
          <w:color w:val="000000" w:themeColor="text1"/>
          <w:sz w:val="24"/>
          <w:szCs w:val="24"/>
        </w:rPr>
        <w:t xml:space="preserve"> - </w:t>
      </w:r>
      <w:hyperlink w:anchor="Par444" w:tooltip="1.8.21. Условием предоставления приоритета является включение в документацию о закупке следующих сведений:" w:history="1">
        <w:r w:rsidRPr="0014603F">
          <w:rPr>
            <w:rFonts w:ascii="Times New Roman" w:hAnsi="Times New Roman" w:cs="Times New Roman"/>
            <w:color w:val="000000" w:themeColor="text1"/>
            <w:sz w:val="24"/>
            <w:szCs w:val="24"/>
          </w:rPr>
          <w:t>1.8.21</w:t>
        </w:r>
      </w:hyperlink>
      <w:r w:rsidRPr="0014603F">
        <w:rPr>
          <w:rFonts w:ascii="Times New Roman" w:hAnsi="Times New Roman" w:cs="Times New Roman"/>
          <w:color w:val="000000" w:themeColor="text1"/>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54DD6" w:rsidRPr="00D65782" w:rsidRDefault="00B54DD6" w:rsidP="00B54DD6">
      <w:pPr>
        <w:pStyle w:val="a9"/>
        <w:rPr>
          <w:color w:val="000000" w:themeColor="text1"/>
        </w:rPr>
      </w:pPr>
    </w:p>
    <w:p w:rsidR="00B54DD6" w:rsidRDefault="00B54DD6" w:rsidP="00B54DD6">
      <w:pPr>
        <w:rPr>
          <w:color w:val="000000" w:themeColor="text1"/>
        </w:rPr>
      </w:pPr>
    </w:p>
    <w:p w:rsidR="00835F4B" w:rsidRPr="00D65782" w:rsidRDefault="00835F4B" w:rsidP="00B54DD6">
      <w:pPr>
        <w:rPr>
          <w:color w:val="000000" w:themeColor="text1"/>
        </w:rPr>
      </w:pPr>
    </w:p>
    <w:p w:rsidR="00B54DD6" w:rsidRPr="0014603F" w:rsidRDefault="00B54DD6" w:rsidP="00B54DD6">
      <w:pPr>
        <w:pStyle w:val="a9"/>
        <w:rPr>
          <w:color w:val="000000" w:themeColor="text1"/>
        </w:rPr>
      </w:pPr>
      <w:bookmarkStart w:id="126" w:name="Par730"/>
      <w:bookmarkStart w:id="127" w:name="_Toc72679630"/>
      <w:bookmarkEnd w:id="126"/>
      <w:r w:rsidRPr="0014603F">
        <w:rPr>
          <w:color w:val="000000" w:themeColor="text1"/>
        </w:rPr>
        <w:lastRenderedPageBreak/>
        <w:t>3. Закупка путем проведения аукциона в электронной форме</w:t>
      </w:r>
      <w:bookmarkEnd w:id="127"/>
    </w:p>
    <w:p w:rsidR="00B54DD6" w:rsidRPr="0014603F" w:rsidRDefault="00B54DD6" w:rsidP="00B54DD6">
      <w:pPr>
        <w:pStyle w:val="a9"/>
        <w:rPr>
          <w:color w:val="000000" w:themeColor="text1"/>
        </w:rPr>
      </w:pPr>
    </w:p>
    <w:p w:rsidR="00B54DD6" w:rsidRPr="0014603F" w:rsidRDefault="00B54DD6" w:rsidP="00B54DD6">
      <w:pPr>
        <w:pStyle w:val="a9"/>
        <w:rPr>
          <w:color w:val="000000" w:themeColor="text1"/>
        </w:rPr>
      </w:pPr>
      <w:bookmarkStart w:id="128" w:name="Par732"/>
      <w:bookmarkStart w:id="129" w:name="_Toc72679631"/>
      <w:bookmarkEnd w:id="128"/>
      <w:r w:rsidRPr="0014603F">
        <w:rPr>
          <w:color w:val="000000" w:themeColor="text1"/>
        </w:rPr>
        <w:t>3.1. Аукцион в электронной форме на право заключения договора</w:t>
      </w:r>
      <w:bookmarkEnd w:id="12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3.1.2. Не допускается взимать с участников плату за участие в аукционе.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30" w:name="Par737"/>
      <w:bookmarkEnd w:id="130"/>
      <w:r w:rsidRPr="0014603F">
        <w:rPr>
          <w:rFonts w:ascii="Times New Roman" w:hAnsi="Times New Roman" w:cs="Times New Roman"/>
          <w:color w:val="000000" w:themeColor="text1"/>
          <w:sz w:val="24"/>
          <w:szCs w:val="24"/>
        </w:rPr>
        <w:t xml:space="preserve">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14603F">
          <w:rPr>
            <w:rFonts w:ascii="Times New Roman" w:hAnsi="Times New Roman" w:cs="Times New Roman"/>
            <w:color w:val="000000" w:themeColor="text1"/>
            <w:sz w:val="24"/>
            <w:szCs w:val="24"/>
          </w:rPr>
          <w:t>п. 1.4.10</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31" w:name="Par739"/>
      <w:bookmarkStart w:id="132" w:name="_Toc72679632"/>
      <w:bookmarkEnd w:id="131"/>
      <w:r w:rsidRPr="0014603F">
        <w:rPr>
          <w:color w:val="000000" w:themeColor="text1"/>
        </w:rPr>
        <w:t>3.2. Извещение о проведении аукциона в электронной форме</w:t>
      </w:r>
      <w:bookmarkEnd w:id="132"/>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3.2.1. В извещении о проведении аукциона должны быть указаны сведения в соответствии с </w:t>
      </w:r>
      <w:hyperlink w:anchor="Par399"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14603F">
          <w:rPr>
            <w:rFonts w:ascii="Times New Roman" w:hAnsi="Times New Roman" w:cs="Times New Roman"/>
            <w:color w:val="000000" w:themeColor="text1"/>
            <w:sz w:val="24"/>
            <w:szCs w:val="24"/>
          </w:rPr>
          <w:t>п. 1.8.7</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33" w:name="Par743"/>
      <w:bookmarkEnd w:id="133"/>
      <w:r w:rsidRPr="0014603F">
        <w:rPr>
          <w:rFonts w:ascii="Times New Roman" w:hAnsi="Times New Roman" w:cs="Times New Roman"/>
          <w:color w:val="000000" w:themeColor="text1"/>
          <w:sz w:val="24"/>
          <w:szCs w:val="24"/>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37"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14603F">
          <w:rPr>
            <w:rFonts w:ascii="Times New Roman" w:hAnsi="Times New Roman" w:cs="Times New Roman"/>
            <w:color w:val="000000" w:themeColor="text1"/>
            <w:sz w:val="24"/>
            <w:szCs w:val="24"/>
          </w:rPr>
          <w:t>п. 3.1.3</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34" w:name="Par746"/>
      <w:bookmarkStart w:id="135" w:name="_Toc72679633"/>
      <w:bookmarkEnd w:id="134"/>
      <w:r w:rsidRPr="0014603F">
        <w:rPr>
          <w:color w:val="000000" w:themeColor="text1"/>
        </w:rPr>
        <w:t>3.3. Аукционная документация</w:t>
      </w:r>
      <w:bookmarkEnd w:id="13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3.3.1. Аукционная документация должна содержать сведения, предусмотренные </w:t>
      </w:r>
      <w:hyperlink w:anchor="Par364" w:tooltip="1.8.2. В документации о закупке обязательно указываются:" w:history="1">
        <w:r w:rsidRPr="0014603F">
          <w:rPr>
            <w:rFonts w:ascii="Times New Roman" w:hAnsi="Times New Roman" w:cs="Times New Roman"/>
            <w:color w:val="000000" w:themeColor="text1"/>
            <w:sz w:val="24"/>
            <w:szCs w:val="24"/>
          </w:rPr>
          <w:t>п. 1.8.2</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3.3.2. К извещению, аукционной документации должен быть приложен проект договора, являющийся их неотъемлемой частью.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3.3.4. Изменения, вносимые в аукционную документацию, размещаются Заказчиком в ЕИС и на электронной площадке в порядке и сроки, указанные в </w:t>
      </w:r>
      <w:hyperlink w:anchor="Par743"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14603F">
          <w:rPr>
            <w:rFonts w:ascii="Times New Roman" w:hAnsi="Times New Roman" w:cs="Times New Roman"/>
            <w:color w:val="000000" w:themeColor="text1"/>
            <w:sz w:val="24"/>
            <w:szCs w:val="24"/>
          </w:rPr>
          <w:t>п. 3.2.3</w:t>
        </w:r>
      </w:hyperlink>
      <w:r w:rsidRPr="0014603F">
        <w:rPr>
          <w:rFonts w:ascii="Times New Roman" w:hAnsi="Times New Roman" w:cs="Times New Roman"/>
          <w:color w:val="000000" w:themeColor="text1"/>
          <w:sz w:val="24"/>
          <w:szCs w:val="24"/>
        </w:rPr>
        <w:t xml:space="preserve"> настоящего </w:t>
      </w:r>
      <w:r w:rsidRPr="0014603F">
        <w:rPr>
          <w:rFonts w:ascii="Times New Roman" w:hAnsi="Times New Roman" w:cs="Times New Roman"/>
          <w:color w:val="000000" w:themeColor="text1"/>
          <w:sz w:val="24"/>
          <w:szCs w:val="24"/>
        </w:rPr>
        <w:lastRenderedPageBreak/>
        <w:t>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37"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14603F">
          <w:rPr>
            <w:rFonts w:ascii="Times New Roman" w:hAnsi="Times New Roman" w:cs="Times New Roman"/>
            <w:color w:val="000000" w:themeColor="text1"/>
            <w:sz w:val="24"/>
            <w:szCs w:val="24"/>
          </w:rPr>
          <w:t>п. 3.1.3</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36" w:name="Par754"/>
      <w:bookmarkStart w:id="137" w:name="_Toc72679634"/>
      <w:bookmarkEnd w:id="136"/>
      <w:r w:rsidRPr="0014603F">
        <w:rPr>
          <w:color w:val="000000" w:themeColor="text1"/>
        </w:rPr>
        <w:t>3.4. Порядок подачи заявок на участие в аукционе в электронной форме</w:t>
      </w:r>
      <w:bookmarkEnd w:id="137"/>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3.4.3. Заявка на участие в аукционе должна включать: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копии учредительных документов участника закупок (для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копии документов, удостоверяющих личность (для физических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r w:rsidRPr="0014603F">
        <w:rPr>
          <w:rFonts w:ascii="Times New Roman" w:hAnsi="Times New Roman" w:cs="Times New Roman"/>
          <w:color w:val="000000" w:themeColor="text1"/>
          <w:sz w:val="24"/>
          <w:szCs w:val="24"/>
        </w:rPr>
        <w:lastRenderedPageBreak/>
        <w:t>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документ, декларирующий следующее: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w:t>
      </w:r>
      <w:hyperlink r:id="rId71" w:tooltip="&quot;Кодекс Российской Федерации об административных правонарушениях&quot; от 30.12.2001 N 195-ФЗ (ред. от 05.04.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об административных правонарушениях;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2"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и </w:t>
      </w:r>
      <w:hyperlink r:id="rId7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44-ФЗ;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другие документы в соответствии с требованиями настоящего Положения и аукционной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3.4.4. Заявка на участие в аукционе может содержать: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дополнительные документы и сведения по усмотрению участника;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 эскиз, рисунок, чертеж, фотографию, иное изображение товара, образец (пробу) </w:t>
      </w:r>
      <w:r w:rsidRPr="0014603F">
        <w:rPr>
          <w:rFonts w:ascii="Times New Roman" w:hAnsi="Times New Roman" w:cs="Times New Roman"/>
          <w:color w:val="000000" w:themeColor="text1"/>
          <w:sz w:val="24"/>
          <w:szCs w:val="24"/>
        </w:rPr>
        <w:lastRenderedPageBreak/>
        <w:t>товара, на поставку которого осуществляется закупка;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B54DD6" w:rsidRPr="00D65782" w:rsidRDefault="00B54DD6" w:rsidP="00B54DD6">
      <w:pPr>
        <w:pStyle w:val="a9"/>
        <w:rPr>
          <w:color w:val="000000" w:themeColor="text1"/>
        </w:rPr>
      </w:pPr>
    </w:p>
    <w:p w:rsidR="00B54DD6" w:rsidRPr="00D65782" w:rsidRDefault="00B54DD6" w:rsidP="00B54DD6">
      <w:pPr>
        <w:spacing w:after="0"/>
        <w:rPr>
          <w:color w:val="000000" w:themeColor="text1"/>
        </w:rPr>
      </w:pPr>
    </w:p>
    <w:p w:rsidR="00B54DD6" w:rsidRPr="0014603F" w:rsidRDefault="00B54DD6" w:rsidP="00B54DD6">
      <w:pPr>
        <w:pStyle w:val="a9"/>
        <w:rPr>
          <w:color w:val="000000" w:themeColor="text1"/>
        </w:rPr>
      </w:pPr>
      <w:bookmarkStart w:id="138" w:name="Par787"/>
      <w:bookmarkStart w:id="139" w:name="_Toc72679635"/>
      <w:bookmarkEnd w:id="138"/>
      <w:r w:rsidRPr="0014603F">
        <w:rPr>
          <w:color w:val="000000" w:themeColor="text1"/>
        </w:rPr>
        <w:t>3.5. Порядок рассмотрения заявок на участие в аукционе в электронной форме</w:t>
      </w:r>
      <w:bookmarkEnd w:id="13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3.5.4. По результатам рассмотрения заявок составляется протокол.</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3.5.6. Протокол должен содержать сведения, указанные в </w:t>
      </w:r>
      <w:hyperlink w:anchor="Par34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14603F">
          <w:rPr>
            <w:rFonts w:ascii="Times New Roman" w:hAnsi="Times New Roman" w:cs="Times New Roman"/>
            <w:color w:val="000000" w:themeColor="text1"/>
            <w:sz w:val="24"/>
            <w:szCs w:val="24"/>
          </w:rPr>
          <w:t>п. 1.7.3</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и номер аукциона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w:t>
      </w:r>
      <w:r w:rsidRPr="0014603F">
        <w:rPr>
          <w:rFonts w:ascii="Times New Roman" w:hAnsi="Times New Roman" w:cs="Times New Roman"/>
          <w:color w:val="000000" w:themeColor="text1"/>
          <w:sz w:val="24"/>
          <w:szCs w:val="24"/>
        </w:rPr>
        <w:lastRenderedPageBreak/>
        <w:t>о допуске или об отказе в допуске.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случае если участник, подавший единственную заявку был допущен к участию в закупке и его заявка на участие в закупке соответствует требованиям и условиям, предусмотренным документацией и извещением о проведении закупки, Заказчик заключает договор с таким участником закупки, подавшим заявку на участие закупке. </w:t>
      </w: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Договор заключается с таким участником закупки на условиях документации и извещения о закупке, по цене, указанной в его заявке на участие (если это предусмотрено при используемом способе закупке). Если указание в заявке сведений о цене не было предусмотрено, договор заключается по начальной (максимальной) цене договора (цене лота), указанной в извещении о проведении закупки, или по согласованной с указанным участником закупки и не превышающей начальной (максимальной) цены договора (цены лота). </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40" w:name="Par806"/>
      <w:bookmarkStart w:id="141" w:name="_Toc72679636"/>
      <w:bookmarkEnd w:id="140"/>
      <w:r w:rsidRPr="0014603F">
        <w:rPr>
          <w:color w:val="000000" w:themeColor="text1"/>
        </w:rPr>
        <w:t>3.6. Порядок проведения аукциона в электронной форме</w:t>
      </w:r>
      <w:bookmarkEnd w:id="141"/>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Участники подают предложения о цене договора с учетом следующих требований: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42" w:name="Par818"/>
      <w:bookmarkEnd w:id="142"/>
      <w:r w:rsidRPr="0014603F">
        <w:rPr>
          <w:rFonts w:ascii="Times New Roman" w:hAnsi="Times New Roman" w:cs="Times New Roman"/>
          <w:color w:val="000000" w:themeColor="text1"/>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3.6.8. Если при осуществлении аукциона Заказчик установил приоритет в соответствии с </w:t>
      </w:r>
      <w:hyperlink w:anchor="Par43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sidRPr="0014603F">
          <w:rPr>
            <w:rFonts w:ascii="Times New Roman" w:hAnsi="Times New Roman" w:cs="Times New Roman"/>
            <w:color w:val="000000" w:themeColor="text1"/>
            <w:sz w:val="24"/>
            <w:szCs w:val="24"/>
          </w:rPr>
          <w:t>п. п. 1.8.19</w:t>
        </w:r>
      </w:hyperlink>
      <w:r w:rsidRPr="0014603F">
        <w:rPr>
          <w:rFonts w:ascii="Times New Roman" w:hAnsi="Times New Roman" w:cs="Times New Roman"/>
          <w:color w:val="000000" w:themeColor="text1"/>
          <w:sz w:val="24"/>
          <w:szCs w:val="24"/>
        </w:rPr>
        <w:t xml:space="preserve"> - </w:t>
      </w:r>
      <w:hyperlink w:anchor="Par444" w:tooltip="1.8.21. Условием предоставления приоритета является включение в документацию о закупке следующих сведений:" w:history="1">
        <w:r w:rsidRPr="0014603F">
          <w:rPr>
            <w:rFonts w:ascii="Times New Roman" w:hAnsi="Times New Roman" w:cs="Times New Roman"/>
            <w:color w:val="000000" w:themeColor="text1"/>
            <w:sz w:val="24"/>
            <w:szCs w:val="24"/>
          </w:rPr>
          <w:t>1.8.21</w:t>
        </w:r>
      </w:hyperlink>
      <w:r w:rsidRPr="0014603F">
        <w:rPr>
          <w:rFonts w:ascii="Times New Roman" w:hAnsi="Times New Roman" w:cs="Times New Roman"/>
          <w:color w:val="000000" w:themeColor="text1"/>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3.6.9. Если при проведении аукциона Заказчик установил приоритет в соответствии с </w:t>
      </w:r>
      <w:hyperlink w:anchor="Par43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sidRPr="0014603F">
          <w:rPr>
            <w:rFonts w:ascii="Times New Roman" w:hAnsi="Times New Roman" w:cs="Times New Roman"/>
            <w:color w:val="000000" w:themeColor="text1"/>
            <w:sz w:val="24"/>
            <w:szCs w:val="24"/>
          </w:rPr>
          <w:t>п. п. 1.8.19</w:t>
        </w:r>
      </w:hyperlink>
      <w:r w:rsidRPr="0014603F">
        <w:rPr>
          <w:rFonts w:ascii="Times New Roman" w:hAnsi="Times New Roman" w:cs="Times New Roman"/>
          <w:color w:val="000000" w:themeColor="text1"/>
          <w:sz w:val="24"/>
          <w:szCs w:val="24"/>
        </w:rPr>
        <w:t xml:space="preserve"> - </w:t>
      </w:r>
      <w:hyperlink w:anchor="Par444" w:tooltip="1.8.21. Условием предоставления приоритета является включение в документацию о закупке следующих сведений:" w:history="1">
        <w:r w:rsidRPr="0014603F">
          <w:rPr>
            <w:rFonts w:ascii="Times New Roman" w:hAnsi="Times New Roman" w:cs="Times New Roman"/>
            <w:color w:val="000000" w:themeColor="text1"/>
            <w:sz w:val="24"/>
            <w:szCs w:val="24"/>
          </w:rPr>
          <w:t>1.8.21</w:t>
        </w:r>
      </w:hyperlink>
      <w:r w:rsidRPr="0014603F">
        <w:rPr>
          <w:rFonts w:ascii="Times New Roman" w:hAnsi="Times New Roman" w:cs="Times New Roman"/>
          <w:color w:val="000000" w:themeColor="text1"/>
          <w:sz w:val="24"/>
          <w:szCs w:val="24"/>
        </w:rPr>
        <w:t xml:space="preserve"> настоящего Положения и победитель аукциона в случае, указанном в </w:t>
      </w:r>
      <w:hyperlink w:anchor="Par818"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sidRPr="0014603F">
          <w:rPr>
            <w:rFonts w:ascii="Times New Roman" w:hAnsi="Times New Roman" w:cs="Times New Roman"/>
            <w:color w:val="000000" w:themeColor="text1"/>
            <w:sz w:val="24"/>
            <w:szCs w:val="24"/>
          </w:rPr>
          <w:t>п. 3.6.7</w:t>
        </w:r>
      </w:hyperlink>
      <w:r w:rsidRPr="0014603F">
        <w:rPr>
          <w:rFonts w:ascii="Times New Roman" w:hAnsi="Times New Roman" w:cs="Times New Roman"/>
          <w:color w:val="000000" w:themeColor="text1"/>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3.6.10. Протокол проведения аукциона должен содержать сведения, указанные в </w:t>
      </w:r>
      <w:hyperlink w:anchor="Par35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14603F">
          <w:rPr>
            <w:rFonts w:ascii="Times New Roman" w:hAnsi="Times New Roman" w:cs="Times New Roman"/>
            <w:color w:val="000000" w:themeColor="text1"/>
            <w:sz w:val="24"/>
            <w:szCs w:val="24"/>
          </w:rPr>
          <w:t>п. 1.7.4</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и номер аукциона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3) перечень участников аукциона;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начальную (максимальную) цену договора (цену лота);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последнее и предпоследнее предложения о цене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3.6.11. Протокол проведения аукциона размещается Заказчиком в ЕИС и на электронной площадке не позднее чем через три дня со дня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54DD6" w:rsidRPr="00D65782" w:rsidRDefault="00B54DD6" w:rsidP="00B54DD6">
      <w:pPr>
        <w:pStyle w:val="a9"/>
        <w:rPr>
          <w:color w:val="000000" w:themeColor="text1"/>
        </w:rPr>
      </w:pPr>
    </w:p>
    <w:p w:rsidR="00B54DD6" w:rsidRDefault="00B54DD6"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Default="00835F4B" w:rsidP="00B54DD6">
      <w:pPr>
        <w:rPr>
          <w:color w:val="000000" w:themeColor="text1"/>
        </w:rPr>
      </w:pPr>
    </w:p>
    <w:p w:rsidR="00835F4B" w:rsidRPr="00D65782" w:rsidRDefault="00835F4B" w:rsidP="00B54DD6">
      <w:pPr>
        <w:rPr>
          <w:color w:val="000000" w:themeColor="text1"/>
        </w:rPr>
      </w:pPr>
    </w:p>
    <w:p w:rsidR="00B54DD6" w:rsidRPr="0014603F" w:rsidRDefault="00B54DD6" w:rsidP="00B54DD6">
      <w:pPr>
        <w:pStyle w:val="a9"/>
        <w:rPr>
          <w:color w:val="000000" w:themeColor="text1"/>
        </w:rPr>
      </w:pPr>
      <w:bookmarkStart w:id="143" w:name="Par832"/>
      <w:bookmarkStart w:id="144" w:name="_Toc72679637"/>
      <w:bookmarkEnd w:id="143"/>
      <w:r w:rsidRPr="0014603F">
        <w:rPr>
          <w:color w:val="000000" w:themeColor="text1"/>
        </w:rPr>
        <w:lastRenderedPageBreak/>
        <w:t>4. Закупка путем проведения запроса предложений в электронной форме</w:t>
      </w:r>
      <w:bookmarkEnd w:id="144"/>
    </w:p>
    <w:p w:rsidR="00B54DD6" w:rsidRPr="0014603F" w:rsidRDefault="00B54DD6" w:rsidP="00B54DD6">
      <w:pPr>
        <w:pStyle w:val="a9"/>
        <w:rPr>
          <w:color w:val="000000" w:themeColor="text1"/>
        </w:rPr>
      </w:pPr>
    </w:p>
    <w:p w:rsidR="00B54DD6" w:rsidRPr="0014603F" w:rsidRDefault="00B54DD6" w:rsidP="00B54DD6">
      <w:pPr>
        <w:pStyle w:val="a9"/>
        <w:rPr>
          <w:color w:val="000000" w:themeColor="text1"/>
        </w:rPr>
      </w:pPr>
      <w:bookmarkStart w:id="145" w:name="Par835"/>
      <w:bookmarkStart w:id="146" w:name="_Toc72679638"/>
      <w:bookmarkEnd w:id="145"/>
      <w:r w:rsidRPr="0014603F">
        <w:rPr>
          <w:color w:val="000000" w:themeColor="text1"/>
        </w:rPr>
        <w:t>4.1. Запрос предложений в электронной форме</w:t>
      </w:r>
      <w:bookmarkEnd w:id="146"/>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4.1.1. Запрос предложений в электронной форме (далее - запрос предложений) - открытая конкурентная процедура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4.1.2. Конкурентная закупка путем проведения запроса предложений может осуществляться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Запрос предложений проводится, если начальная (максимальная) цена договора менее чем 5 (пять) миллионов рублей. При осуществлении конкурентной закупки в электронной форме, участниками которой могут быть только субъекты </w:t>
      </w:r>
      <w:r w:rsidR="00341161">
        <w:rPr>
          <w:rFonts w:ascii="Times New Roman" w:hAnsi="Times New Roman" w:cs="Times New Roman"/>
          <w:color w:val="000000" w:themeColor="text1"/>
          <w:sz w:val="24"/>
          <w:szCs w:val="24"/>
        </w:rPr>
        <w:t>МСП</w:t>
      </w:r>
      <w:r w:rsidRPr="0014603F">
        <w:rPr>
          <w:rFonts w:ascii="Times New Roman" w:hAnsi="Times New Roman" w:cs="Times New Roman"/>
          <w:color w:val="000000" w:themeColor="text1"/>
          <w:sz w:val="24"/>
          <w:szCs w:val="24"/>
        </w:rPr>
        <w:t xml:space="preserve">, начальная (максимальная) цена договора устанавливается в соответствии со </w:t>
      </w:r>
      <w:hyperlink r:id="rId74" w:history="1">
        <w:r w:rsidRPr="0014603F">
          <w:rPr>
            <w:rFonts w:ascii="Times New Roman" w:hAnsi="Times New Roman" w:cs="Times New Roman"/>
            <w:color w:val="000000" w:themeColor="text1"/>
            <w:sz w:val="24"/>
            <w:szCs w:val="24"/>
          </w:rPr>
          <w:t>статьей 3.4</w:t>
        </w:r>
      </w:hyperlink>
      <w:r w:rsidRPr="0014603F">
        <w:rPr>
          <w:rFonts w:ascii="Times New Roman" w:hAnsi="Times New Roman" w:cs="Times New Roman"/>
          <w:color w:val="000000" w:themeColor="text1"/>
          <w:sz w:val="24"/>
          <w:szCs w:val="24"/>
        </w:rPr>
        <w:t xml:space="preserve"> Закона №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4.1.3. Отбор предложений осуществляется на основании критериев, указанных в документации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47" w:name="Par844"/>
      <w:bookmarkEnd w:id="147"/>
      <w:r w:rsidRPr="0014603F">
        <w:rPr>
          <w:rFonts w:ascii="Times New Roman" w:hAnsi="Times New Roman" w:cs="Times New Roman"/>
          <w:color w:val="000000" w:themeColor="text1"/>
          <w:sz w:val="24"/>
          <w:szCs w:val="24"/>
        </w:rPr>
        <w:t xml:space="preserve">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87" w:tooltip="1.4.10. Заказчик вправе не размещать в ЕИС сведения:" w:history="1">
        <w:r w:rsidRPr="0014603F">
          <w:rPr>
            <w:rFonts w:ascii="Times New Roman" w:hAnsi="Times New Roman" w:cs="Times New Roman"/>
            <w:color w:val="000000" w:themeColor="text1"/>
            <w:sz w:val="24"/>
            <w:szCs w:val="24"/>
          </w:rPr>
          <w:t>п. 1.4.10</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4.1.6. Решение об отказе от проведения запроса предложений размещается в ЕИС и на электронной площадке в день принятия такого решения.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48" w:name="Par847"/>
      <w:bookmarkStart w:id="149" w:name="_Toc72679639"/>
      <w:bookmarkEnd w:id="148"/>
      <w:r w:rsidRPr="0014603F">
        <w:rPr>
          <w:color w:val="000000" w:themeColor="text1"/>
        </w:rPr>
        <w:t>4.2. Извещение о проведении запроса предложений в электронной форме</w:t>
      </w:r>
      <w:bookmarkEnd w:id="14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99"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14603F">
          <w:rPr>
            <w:rFonts w:ascii="Times New Roman" w:hAnsi="Times New Roman" w:cs="Times New Roman"/>
            <w:color w:val="000000" w:themeColor="text1"/>
            <w:sz w:val="24"/>
            <w:szCs w:val="24"/>
          </w:rPr>
          <w:t>п. 1.8.7</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К извещению о запросе предложений должен прилагаться проект договора, являющийся неотъемлемой частью извещения.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44"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14603F">
          <w:rPr>
            <w:rFonts w:ascii="Times New Roman" w:hAnsi="Times New Roman" w:cs="Times New Roman"/>
            <w:color w:val="000000" w:themeColor="text1"/>
            <w:sz w:val="24"/>
            <w:szCs w:val="24"/>
          </w:rPr>
          <w:t>п. 4.1.5</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50" w:name="Par855"/>
      <w:bookmarkStart w:id="151" w:name="_Toc72679640"/>
      <w:bookmarkEnd w:id="150"/>
      <w:r w:rsidRPr="0014603F">
        <w:rPr>
          <w:color w:val="000000" w:themeColor="text1"/>
        </w:rPr>
        <w:lastRenderedPageBreak/>
        <w:t>4.3. Документация о проведении запроса предложений в электронной форме</w:t>
      </w:r>
      <w:bookmarkEnd w:id="151"/>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4.3.1. Документация о проведении запроса предложений должна содержать сведения, установленные </w:t>
      </w:r>
      <w:hyperlink w:anchor="Par364" w:tooltip="1.8.2. В документации о закупке обязательно указываются:" w:history="1">
        <w:r w:rsidRPr="0014603F">
          <w:rPr>
            <w:rFonts w:ascii="Times New Roman" w:hAnsi="Times New Roman" w:cs="Times New Roman"/>
            <w:color w:val="000000" w:themeColor="text1"/>
            <w:sz w:val="24"/>
            <w:szCs w:val="24"/>
          </w:rPr>
          <w:t>п. 1.8.2</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52" w:name="Par860"/>
      <w:bookmarkEnd w:id="152"/>
      <w:r w:rsidRPr="0014603F">
        <w:rPr>
          <w:rFonts w:ascii="Times New Roman" w:hAnsi="Times New Roman" w:cs="Times New Roman"/>
          <w:color w:val="000000" w:themeColor="text1"/>
          <w:sz w:val="24"/>
          <w:szCs w:val="24"/>
        </w:rPr>
        <w:t>4.3.3. Критериями оценки заявок на участие в запросе предложений могут быть: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53" w:name="Par861"/>
      <w:bookmarkEnd w:id="153"/>
      <w:r w:rsidRPr="0014603F">
        <w:rPr>
          <w:rFonts w:ascii="Times New Roman" w:hAnsi="Times New Roman" w:cs="Times New Roman"/>
          <w:color w:val="000000" w:themeColor="text1"/>
          <w:sz w:val="24"/>
          <w:szCs w:val="24"/>
        </w:rPr>
        <w:t>1) цена;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качественные и (или) функциональные характеристики (потребительские свойства) товара, качество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54" w:name="Par863"/>
      <w:bookmarkEnd w:id="154"/>
      <w:r w:rsidRPr="0014603F">
        <w:rPr>
          <w:rFonts w:ascii="Times New Roman" w:hAnsi="Times New Roman" w:cs="Times New Roman"/>
          <w:color w:val="000000" w:themeColor="text1"/>
          <w:sz w:val="24"/>
          <w:szCs w:val="24"/>
        </w:rPr>
        <w:t>3) расходы на эксплуатацию товара;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расходы на техническое обслуживание товара;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сроки (периоды) поставки товара, выполнения работ, оказания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55" w:name="Par866"/>
      <w:bookmarkEnd w:id="155"/>
      <w:r w:rsidRPr="0014603F">
        <w:rPr>
          <w:rFonts w:ascii="Times New Roman" w:hAnsi="Times New Roman" w:cs="Times New Roman"/>
          <w:color w:val="000000" w:themeColor="text1"/>
          <w:sz w:val="24"/>
          <w:szCs w:val="24"/>
        </w:rPr>
        <w:t>6) срок, на который предоставляются гарантии качества товара, работ,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деловая репутация участника закупок;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квалификация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квалификация работников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54DD6" w:rsidRPr="00D65782"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4.3.5. Порядок оценки заявок по критериям, приведенным в </w:t>
      </w:r>
      <w:hyperlink w:anchor="Par860" w:tooltip="4.3.3. Критериями оценки заявок на участие в запросе предложений могут быть:" w:history="1">
        <w:r w:rsidRPr="0014603F">
          <w:rPr>
            <w:rFonts w:ascii="Times New Roman" w:hAnsi="Times New Roman" w:cs="Times New Roman"/>
            <w:color w:val="000000" w:themeColor="text1"/>
            <w:sz w:val="24"/>
            <w:szCs w:val="24"/>
          </w:rPr>
          <w:t>п. 4.3.3</w:t>
        </w:r>
      </w:hyperlink>
      <w:r w:rsidRPr="0014603F">
        <w:rPr>
          <w:rFonts w:ascii="Times New Roman" w:hAnsi="Times New Roman" w:cs="Times New Roman"/>
          <w:color w:val="000000" w:themeColor="text1"/>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05"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Pr="0014603F">
          <w:rPr>
            <w:rFonts w:ascii="Times New Roman" w:hAnsi="Times New Roman" w:cs="Times New Roman"/>
            <w:color w:val="000000" w:themeColor="text1"/>
            <w:sz w:val="24"/>
            <w:szCs w:val="24"/>
          </w:rPr>
          <w:t>п. п. 2.4.3</w:t>
        </w:r>
      </w:hyperlink>
      <w:r w:rsidRPr="0014603F">
        <w:rPr>
          <w:rFonts w:ascii="Times New Roman" w:hAnsi="Times New Roman" w:cs="Times New Roman"/>
          <w:color w:val="000000" w:themeColor="text1"/>
          <w:sz w:val="24"/>
          <w:szCs w:val="24"/>
        </w:rPr>
        <w:t xml:space="preserve"> - </w:t>
      </w:r>
      <w:hyperlink w:anchor="Par630"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Pr="0014603F">
          <w:rPr>
            <w:rFonts w:ascii="Times New Roman" w:hAnsi="Times New Roman" w:cs="Times New Roman"/>
            <w:color w:val="000000" w:themeColor="text1"/>
            <w:sz w:val="24"/>
            <w:szCs w:val="24"/>
          </w:rPr>
          <w:t>2.4.10</w:t>
        </w:r>
      </w:hyperlink>
      <w:r w:rsidRPr="0014603F">
        <w:rPr>
          <w:rFonts w:ascii="Times New Roman" w:hAnsi="Times New Roman" w:cs="Times New Roman"/>
          <w:color w:val="000000" w:themeColor="text1"/>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56" w:name="Par875"/>
      <w:bookmarkStart w:id="157" w:name="_Toc72679641"/>
      <w:bookmarkEnd w:id="156"/>
      <w:r w:rsidRPr="0014603F">
        <w:rPr>
          <w:color w:val="000000" w:themeColor="text1"/>
        </w:rPr>
        <w:t>4.4. Порядок подачи заявок на участие в запросе предложений в электронной форме</w:t>
      </w:r>
      <w:bookmarkEnd w:id="157"/>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Заявку в электронной форме участник направляет оператору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4.4.2. Заявка на участие в запросе предложений должна включать: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копии учредительных документов (для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копии документов, удостоверяющих личность (для физических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документ, декларирующий следующее: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на день подачи конверта с заявкой деятельность участника закупки не приостановлена в порядке, предусмотренном </w:t>
      </w:r>
      <w:hyperlink r:id="rId75" w:tooltip="&quot;Кодекс Российской Федерации об административных правонарушениях&quot; от 30.12.2001 N 195-ФЗ (ред. от 05.04.2021){КонсультантПлюс}" w:history="1">
        <w:r w:rsidRPr="0014603F">
          <w:rPr>
            <w:rFonts w:ascii="Times New Roman" w:hAnsi="Times New Roman" w:cs="Times New Roman"/>
            <w:color w:val="000000" w:themeColor="text1"/>
            <w:sz w:val="24"/>
            <w:szCs w:val="24"/>
          </w:rPr>
          <w:t>Кодексом</w:t>
        </w:r>
      </w:hyperlink>
      <w:r w:rsidRPr="0014603F">
        <w:rPr>
          <w:rFonts w:ascii="Times New Roman" w:hAnsi="Times New Roman" w:cs="Times New Roman"/>
          <w:color w:val="000000" w:themeColor="text1"/>
          <w:sz w:val="24"/>
          <w:szCs w:val="24"/>
        </w:rPr>
        <w:t xml:space="preserve"> РФ об административных правонарушениях;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у участника закупки отсутствует недоимка по налогам, сборам, задолженность по </w:t>
      </w:r>
      <w:r w:rsidRPr="0014603F">
        <w:rPr>
          <w:rFonts w:ascii="Times New Roman" w:hAnsi="Times New Roman" w:cs="Times New Roman"/>
          <w:color w:val="000000" w:themeColor="text1"/>
          <w:sz w:val="24"/>
          <w:szCs w:val="24"/>
        </w:rPr>
        <w:lastRenderedPageBreak/>
        <w:t>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6"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и </w:t>
      </w:r>
      <w:hyperlink r:id="rId77"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44-ФЗ;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 другие документы в соответствии с требованиями настоящего Положения и документации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4.4.3. Заявка на участие в запросе предложений может содержать: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4.4.4. Не допускается устанавливать иные требования к составу заявки на участие в </w:t>
      </w:r>
      <w:r w:rsidRPr="0014603F">
        <w:rPr>
          <w:rFonts w:ascii="Times New Roman" w:hAnsi="Times New Roman" w:cs="Times New Roman"/>
          <w:color w:val="000000" w:themeColor="text1"/>
          <w:sz w:val="24"/>
          <w:szCs w:val="24"/>
        </w:rPr>
        <w:lastRenderedPageBreak/>
        <w:t>запросе предложений, помимо предусмотренных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58" w:name="Par909"/>
      <w:bookmarkStart w:id="159" w:name="_Toc72679642"/>
      <w:bookmarkEnd w:id="158"/>
      <w:r w:rsidRPr="0014603F">
        <w:rPr>
          <w:color w:val="000000" w:themeColor="text1"/>
        </w:rPr>
        <w:t xml:space="preserve">4.5. Порядок открытия доступа к заявкам на </w:t>
      </w:r>
      <w:proofErr w:type="spellStart"/>
      <w:r w:rsidRPr="0014603F">
        <w:rPr>
          <w:color w:val="000000" w:themeColor="text1"/>
        </w:rPr>
        <w:t>участиев</w:t>
      </w:r>
      <w:proofErr w:type="spellEnd"/>
      <w:r w:rsidRPr="0014603F">
        <w:rPr>
          <w:color w:val="000000" w:themeColor="text1"/>
        </w:rPr>
        <w:t xml:space="preserve"> запросе предложений в электронной форме</w:t>
      </w:r>
      <w:bookmarkEnd w:id="15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4.5.2. В протокол открытия доступа к заявкам вносятся сведения, указанные в </w:t>
      </w:r>
      <w:hyperlink w:anchor="Par34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14603F">
          <w:rPr>
            <w:rFonts w:ascii="Times New Roman" w:hAnsi="Times New Roman" w:cs="Times New Roman"/>
            <w:color w:val="000000" w:themeColor="text1"/>
            <w:sz w:val="24"/>
            <w:szCs w:val="24"/>
          </w:rPr>
          <w:t>п. 1.7.3</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и номер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номер заявки, присвоенный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почтовый адрес, контактный телефон каждого участника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861" w:tooltip="1) цена;"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1</w:t>
        </w:r>
      </w:hyperlink>
      <w:r w:rsidRPr="0014603F">
        <w:rPr>
          <w:rFonts w:ascii="Times New Roman" w:hAnsi="Times New Roman" w:cs="Times New Roman"/>
          <w:color w:val="000000" w:themeColor="text1"/>
          <w:sz w:val="24"/>
          <w:szCs w:val="24"/>
        </w:rPr>
        <w:t xml:space="preserve">, </w:t>
      </w:r>
      <w:hyperlink w:anchor="Par863" w:tooltip="3) расходы на эксплуатацию товара;" w:history="1">
        <w:r w:rsidRPr="0014603F">
          <w:rPr>
            <w:rFonts w:ascii="Times New Roman" w:hAnsi="Times New Roman" w:cs="Times New Roman"/>
            <w:color w:val="000000" w:themeColor="text1"/>
            <w:sz w:val="24"/>
            <w:szCs w:val="24"/>
          </w:rPr>
          <w:t>3</w:t>
        </w:r>
      </w:hyperlink>
      <w:r w:rsidRPr="0014603F">
        <w:rPr>
          <w:rFonts w:ascii="Times New Roman" w:hAnsi="Times New Roman" w:cs="Times New Roman"/>
          <w:color w:val="000000" w:themeColor="text1"/>
          <w:sz w:val="24"/>
          <w:szCs w:val="24"/>
        </w:rPr>
        <w:t xml:space="preserve"> - </w:t>
      </w:r>
      <w:hyperlink w:anchor="Par866" w:tooltip="6) срок, на который предоставляются гарантии качества товара, работ, услуг;" w:history="1">
        <w:r w:rsidRPr="0014603F">
          <w:rPr>
            <w:rFonts w:ascii="Times New Roman" w:hAnsi="Times New Roman" w:cs="Times New Roman"/>
            <w:color w:val="000000" w:themeColor="text1"/>
            <w:sz w:val="24"/>
            <w:szCs w:val="24"/>
          </w:rPr>
          <w:t>6 п. 4.3.3</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60" w:name="Par923"/>
      <w:bookmarkStart w:id="161" w:name="_Toc72679643"/>
      <w:bookmarkEnd w:id="160"/>
      <w:r w:rsidRPr="0014603F">
        <w:rPr>
          <w:color w:val="000000" w:themeColor="text1"/>
        </w:rPr>
        <w:t>4.6. Порядок рассмотрения, оценки и сопоставления заявок на участие в запросе предложений в электронной форме</w:t>
      </w:r>
      <w:bookmarkEnd w:id="161"/>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w:t>
      </w:r>
      <w:r w:rsidRPr="0014603F">
        <w:rPr>
          <w:rFonts w:ascii="Times New Roman" w:hAnsi="Times New Roman" w:cs="Times New Roman"/>
          <w:color w:val="000000" w:themeColor="text1"/>
          <w:sz w:val="24"/>
          <w:szCs w:val="24"/>
        </w:rPr>
        <w:lastRenderedPageBreak/>
        <w:t>только заявки, допущенные комиссией по результатам рассмотрения.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случае если участник, подавший единственную заявку был допущен к участию в закупке и его заявка на участие в закупке соответствует требованиям и условиям, предусмотренным документацией и извещением о проведении закупки, Заказчик заключает договор с таким участником закупки, подавшим заявку на участие закупке. </w:t>
      </w: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Договор заключается с таким участником закупки на условиях документации и извещения о закупке, по цене, указанной в его заявке на участие (если это предусмотрено при используемом способе закупке). Если указание в заявке сведений о цене не было предусмотрено, договор заключается по начальной (максимальной) цене договора (цене лота), указанной в извещении о проведении закупки, или по согласованной с указанным участником закупки и не превышающей начальной (максимальной) цены договора (цены лота). </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35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14603F">
          <w:rPr>
            <w:rFonts w:ascii="Times New Roman" w:hAnsi="Times New Roman" w:cs="Times New Roman"/>
            <w:color w:val="000000" w:themeColor="text1"/>
            <w:sz w:val="24"/>
            <w:szCs w:val="24"/>
          </w:rPr>
          <w:t>п. 1.7.4</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и номер запроса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Данный протокол составляется в одном экземпляре, который хранится у Заказчика не менее трех лет.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4.6.11. По результатам запроса предложений Заказчик заключает договор с победителем в порядке, установленном в </w:t>
      </w:r>
      <w:hyperlink w:anchor="Par499" w:tooltip="1.11. Порядок заключения и исполнения договора" w:history="1">
        <w:r w:rsidRPr="0014603F">
          <w:rPr>
            <w:rFonts w:ascii="Times New Roman" w:hAnsi="Times New Roman" w:cs="Times New Roman"/>
            <w:color w:val="000000" w:themeColor="text1"/>
            <w:sz w:val="24"/>
            <w:szCs w:val="24"/>
          </w:rPr>
          <w:t>п. 1.11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4.6.13. Если Заказчик при проведении запроса предложений установил приоритет в соответствии с </w:t>
      </w:r>
      <w:hyperlink w:anchor="Par43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sidRPr="0014603F">
          <w:rPr>
            <w:rFonts w:ascii="Times New Roman" w:hAnsi="Times New Roman" w:cs="Times New Roman"/>
            <w:color w:val="000000" w:themeColor="text1"/>
            <w:sz w:val="24"/>
            <w:szCs w:val="24"/>
          </w:rPr>
          <w:t>п. п. 1.8.19</w:t>
        </w:r>
      </w:hyperlink>
      <w:r w:rsidRPr="0014603F">
        <w:rPr>
          <w:rFonts w:ascii="Times New Roman" w:hAnsi="Times New Roman" w:cs="Times New Roman"/>
          <w:color w:val="000000" w:themeColor="text1"/>
          <w:sz w:val="24"/>
          <w:szCs w:val="24"/>
        </w:rPr>
        <w:t xml:space="preserve"> - </w:t>
      </w:r>
      <w:hyperlink w:anchor="Par444" w:tooltip="1.8.21. Условием предоставления приоритета является включение в документацию о закупке следующих сведений:" w:history="1">
        <w:r w:rsidRPr="0014603F">
          <w:rPr>
            <w:rFonts w:ascii="Times New Roman" w:hAnsi="Times New Roman" w:cs="Times New Roman"/>
            <w:color w:val="000000" w:themeColor="text1"/>
            <w:sz w:val="24"/>
            <w:szCs w:val="24"/>
          </w:rPr>
          <w:t>1.8.21</w:t>
        </w:r>
      </w:hyperlink>
      <w:r w:rsidRPr="0014603F">
        <w:rPr>
          <w:rFonts w:ascii="Times New Roman" w:hAnsi="Times New Roman" w:cs="Times New Roman"/>
          <w:color w:val="000000" w:themeColor="text1"/>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Default="00B54DD6"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Default="00835F4B" w:rsidP="00B54DD6">
      <w:pPr>
        <w:pStyle w:val="ConsPlusNormal"/>
        <w:jc w:val="both"/>
        <w:rPr>
          <w:rFonts w:ascii="Times New Roman" w:hAnsi="Times New Roman" w:cs="Times New Roman"/>
          <w:color w:val="000000" w:themeColor="text1"/>
          <w:sz w:val="24"/>
          <w:szCs w:val="24"/>
        </w:rPr>
      </w:pPr>
    </w:p>
    <w:p w:rsidR="00835F4B" w:rsidRPr="00D65782" w:rsidRDefault="00835F4B"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62" w:name="Par946"/>
      <w:bookmarkStart w:id="163" w:name="_Toc72679644"/>
      <w:bookmarkEnd w:id="162"/>
      <w:r w:rsidRPr="0014603F">
        <w:rPr>
          <w:color w:val="000000" w:themeColor="text1"/>
        </w:rPr>
        <w:lastRenderedPageBreak/>
        <w:t>5. Закупка путем проведения запроса котировок в электронной форме</w:t>
      </w:r>
      <w:bookmarkEnd w:id="163"/>
    </w:p>
    <w:p w:rsidR="00B54DD6" w:rsidRPr="0014603F" w:rsidRDefault="00B54DD6" w:rsidP="00B54DD6">
      <w:pPr>
        <w:pStyle w:val="a9"/>
        <w:rPr>
          <w:color w:val="000000" w:themeColor="text1"/>
        </w:rPr>
      </w:pPr>
    </w:p>
    <w:p w:rsidR="00B54DD6" w:rsidRPr="0014603F" w:rsidRDefault="00B54DD6" w:rsidP="00B54DD6">
      <w:pPr>
        <w:pStyle w:val="a9"/>
        <w:rPr>
          <w:color w:val="000000" w:themeColor="text1"/>
        </w:rPr>
      </w:pPr>
      <w:bookmarkStart w:id="164" w:name="Par949"/>
      <w:bookmarkStart w:id="165" w:name="_Toc72679645"/>
      <w:bookmarkEnd w:id="164"/>
      <w:r w:rsidRPr="0014603F">
        <w:rPr>
          <w:color w:val="000000" w:themeColor="text1"/>
        </w:rPr>
        <w:t>5.1. Запрос котировок в электронной форме</w:t>
      </w:r>
      <w:bookmarkEnd w:id="165"/>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5.1.1. Запрос котировок в электронной форме (далее - запрос котировок) - открытая конкурентная процедура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5.1.2. Конкурентная закупка путем проведения запроса котировок может осуществляться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Запрос котировок проводятся, если начальная (максимальная) цена договора менее чем 5 (пять) миллионов рублей. При осуществлении конкурентной закупки в электронной форме, участниками которой могут быть только субъекты МСП, начальная (максимальная) цена договора устанавливается в соответствии со </w:t>
      </w:r>
      <w:hyperlink r:id="rId78" w:history="1">
        <w:r w:rsidRPr="0014603F">
          <w:rPr>
            <w:rFonts w:ascii="Times New Roman" w:hAnsi="Times New Roman" w:cs="Times New Roman"/>
            <w:color w:val="000000" w:themeColor="text1"/>
            <w:sz w:val="24"/>
            <w:szCs w:val="24"/>
          </w:rPr>
          <w:t>статьей 3.4</w:t>
        </w:r>
      </w:hyperlink>
      <w:r w:rsidRPr="0014603F">
        <w:rPr>
          <w:rFonts w:ascii="Times New Roman" w:hAnsi="Times New Roman" w:cs="Times New Roman"/>
          <w:color w:val="000000" w:themeColor="text1"/>
          <w:sz w:val="24"/>
          <w:szCs w:val="24"/>
        </w:rPr>
        <w:t xml:space="preserve"> Закона №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5.1.4. При проведении запроса котировок Заказчик не составляет документацию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66" w:name="Par956"/>
      <w:bookmarkEnd w:id="166"/>
      <w:r w:rsidRPr="0014603F">
        <w:rPr>
          <w:rFonts w:ascii="Times New Roman" w:hAnsi="Times New Roman" w:cs="Times New Roman"/>
          <w:color w:val="000000" w:themeColor="text1"/>
          <w:sz w:val="24"/>
          <w:szCs w:val="24"/>
        </w:rPr>
        <w:t xml:space="preserve">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14603F">
          <w:rPr>
            <w:rFonts w:ascii="Times New Roman" w:hAnsi="Times New Roman" w:cs="Times New Roman"/>
            <w:color w:val="000000" w:themeColor="text1"/>
            <w:sz w:val="24"/>
            <w:szCs w:val="24"/>
          </w:rPr>
          <w:t>п. 1.4.10</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67" w:name="Par958"/>
      <w:bookmarkStart w:id="168" w:name="_Toc72679646"/>
      <w:bookmarkEnd w:id="167"/>
      <w:r w:rsidRPr="0014603F">
        <w:rPr>
          <w:color w:val="000000" w:themeColor="text1"/>
        </w:rPr>
        <w:t>5.2. Извещение о проведении запроса котировок в электронной форме</w:t>
      </w:r>
      <w:bookmarkEnd w:id="168"/>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5.2.1. В извещение о проведении запроса котировок должны быть включены сведения, указанные в </w:t>
      </w:r>
      <w:hyperlink w:anchor="Par364" w:tooltip="1.8.2. В документации о закупке обязательно указываются:" w:history="1">
        <w:r w:rsidRPr="0014603F">
          <w:rPr>
            <w:rFonts w:ascii="Times New Roman" w:hAnsi="Times New Roman" w:cs="Times New Roman"/>
            <w:color w:val="000000" w:themeColor="text1"/>
            <w:sz w:val="24"/>
            <w:szCs w:val="24"/>
          </w:rPr>
          <w:t>п. п. 1.8.2</w:t>
        </w:r>
      </w:hyperlink>
      <w:r w:rsidRPr="0014603F">
        <w:rPr>
          <w:rFonts w:ascii="Times New Roman" w:hAnsi="Times New Roman" w:cs="Times New Roman"/>
          <w:color w:val="000000" w:themeColor="text1"/>
          <w:sz w:val="24"/>
          <w:szCs w:val="24"/>
        </w:rPr>
        <w:t xml:space="preserve">, </w:t>
      </w:r>
      <w:hyperlink w:anchor="Par399"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14603F">
          <w:rPr>
            <w:rFonts w:ascii="Times New Roman" w:hAnsi="Times New Roman" w:cs="Times New Roman"/>
            <w:color w:val="000000" w:themeColor="text1"/>
            <w:sz w:val="24"/>
            <w:szCs w:val="24"/>
          </w:rPr>
          <w:t>1.8.7</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56"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Pr="0014603F">
          <w:rPr>
            <w:rFonts w:ascii="Times New Roman" w:hAnsi="Times New Roman" w:cs="Times New Roman"/>
            <w:color w:val="000000" w:themeColor="text1"/>
            <w:sz w:val="24"/>
            <w:szCs w:val="24"/>
          </w:rPr>
          <w:t>п. 5.1.5</w:t>
        </w:r>
      </w:hyperlink>
      <w:r w:rsidRPr="0014603F">
        <w:rPr>
          <w:rFonts w:ascii="Times New Roman" w:hAnsi="Times New Roman" w:cs="Times New Roman"/>
          <w:color w:val="000000" w:themeColor="text1"/>
          <w:sz w:val="24"/>
          <w:szCs w:val="24"/>
        </w:rPr>
        <w:t xml:space="preserve"> настоящего Положения.</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69" w:name="Par966"/>
      <w:bookmarkStart w:id="170" w:name="_Toc72679647"/>
      <w:bookmarkEnd w:id="169"/>
      <w:r w:rsidRPr="0014603F">
        <w:rPr>
          <w:color w:val="000000" w:themeColor="text1"/>
        </w:rPr>
        <w:t>5.3. Порядок подачи заявок на участие в запросе котировок в электронной форме</w:t>
      </w:r>
      <w:bookmarkEnd w:id="170"/>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5.3.1. Заявка на участие в запросе котировок должна включать: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w:t>
      </w:r>
      <w:r w:rsidRPr="0014603F">
        <w:rPr>
          <w:rFonts w:ascii="Times New Roman" w:hAnsi="Times New Roman" w:cs="Times New Roman"/>
          <w:color w:val="000000" w:themeColor="text1"/>
          <w:sz w:val="24"/>
          <w:szCs w:val="24"/>
        </w:rPr>
        <w:lastRenderedPageBreak/>
        <w:t>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копии учредительных документов участника закупок (для юридических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копии документов, удостоверяющих личность (для физических лиц);</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4DD6" w:rsidRPr="0014603F" w:rsidRDefault="00B54DD6" w:rsidP="00B54DD6">
      <w:pPr>
        <w:pStyle w:val="ConsPlusNormal"/>
        <w:spacing w:before="26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документ, декларирующий следующее: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w:t>
      </w:r>
      <w:r w:rsidRPr="0014603F">
        <w:rPr>
          <w:rFonts w:ascii="Times New Roman" w:hAnsi="Times New Roman" w:cs="Times New Roman"/>
          <w:color w:val="000000" w:themeColor="text1"/>
          <w:sz w:val="24"/>
          <w:szCs w:val="24"/>
        </w:rPr>
        <w:lastRenderedPageBreak/>
        <w:t xml:space="preserve">поставщиков, ведение которых предусмотрено </w:t>
      </w:r>
      <w:hyperlink r:id="rId79"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и </w:t>
      </w:r>
      <w:hyperlink r:id="rId8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44-ФЗ;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9) предложение о цене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14) иные документы в соответствии с требованиями настоящего Положения и извещением о проведении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Заявка в электронной форме направляется оператору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71" w:name="Par998"/>
      <w:bookmarkStart w:id="172" w:name="_Toc72679648"/>
      <w:bookmarkEnd w:id="171"/>
      <w:r w:rsidRPr="0014603F">
        <w:rPr>
          <w:color w:val="000000" w:themeColor="text1"/>
        </w:rPr>
        <w:lastRenderedPageBreak/>
        <w:t>5.4. Порядок открытия доступа, рассмотрения и оценки заявок на участие в запросе котировок в электронной форме</w:t>
      </w:r>
      <w:bookmarkEnd w:id="172"/>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5.4.2. В протокол открытия доступа к поданным заявкам вносятся сведения, указанные в </w:t>
      </w:r>
      <w:hyperlink w:anchor="Par35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14603F">
          <w:rPr>
            <w:rFonts w:ascii="Times New Roman" w:hAnsi="Times New Roman" w:cs="Times New Roman"/>
            <w:color w:val="000000" w:themeColor="text1"/>
            <w:sz w:val="24"/>
            <w:szCs w:val="24"/>
          </w:rPr>
          <w:t>п. 1.7.4</w:t>
        </w:r>
      </w:hyperlink>
      <w:r w:rsidRPr="0014603F">
        <w:rPr>
          <w:rFonts w:ascii="Times New Roman" w:hAnsi="Times New Roman" w:cs="Times New Roman"/>
          <w:color w:val="000000" w:themeColor="text1"/>
          <w:sz w:val="24"/>
          <w:szCs w:val="24"/>
        </w:rPr>
        <w:t xml:space="preserve"> настоящего Положения, а также: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фамилии, имена, отчества, должности членов комиссии по закупкам;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наименование предмета и номер запроса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номер заявки, присвоенный оператором электронной площадки;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почтовый адрес, контактный телефон каждого участника запроса котировок, а также дату и время поступления заявки;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ar481" w:tooltip="1.10.1. Комиссия по закупкам отказывает участнику закупки в допуске к участию в процедуре закупки в следующих случаях:" w:history="1">
        <w:r w:rsidRPr="0014603F">
          <w:rPr>
            <w:rFonts w:ascii="Times New Roman" w:hAnsi="Times New Roman" w:cs="Times New Roman"/>
            <w:color w:val="000000" w:themeColor="text1"/>
            <w:sz w:val="24"/>
            <w:szCs w:val="24"/>
          </w:rPr>
          <w:t>п. 1.10.1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5.4.6. По результатам запроса котировок Заказчик заключает договор с победителем в порядке, установленном в </w:t>
      </w:r>
      <w:hyperlink w:anchor="Par499" w:tooltip="1.11. Порядок заключения и исполнения договора" w:history="1">
        <w:r w:rsidRPr="0014603F">
          <w:rPr>
            <w:rFonts w:ascii="Times New Roman" w:hAnsi="Times New Roman" w:cs="Times New Roman"/>
            <w:color w:val="000000" w:themeColor="text1"/>
            <w:sz w:val="24"/>
            <w:szCs w:val="24"/>
          </w:rPr>
          <w:t>п. 1.11</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w:t>
      </w:r>
      <w:r w:rsidRPr="0014603F">
        <w:rPr>
          <w:rFonts w:ascii="Times New Roman" w:hAnsi="Times New Roman" w:cs="Times New Roman"/>
          <w:color w:val="000000" w:themeColor="text1"/>
          <w:sz w:val="24"/>
          <w:szCs w:val="24"/>
        </w:rPr>
        <w:lastRenderedPageBreak/>
        <w:t>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 случае если участник, подавший единственную заявку был допущен к участию в закупке и его заявка на участие в закупке соответствует требованиям и условиям, предусмотренным извещением о проведении закупки, Заказчик заключает договор с таким участником закупки, подавшим заявку на участие закупке. </w:t>
      </w: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Договор заключается с таким участником закупки на условиях извещения о закупке, по цене, указанной в его заявке на участие (если это предусмотрено при используемом способе закупке). Если указание в заявке сведений о цене не было предусмотрено, договор заключается по начальной (максимальной) цене договора (цене лота), указанной в извещении о проведении закупки, или по согласованной с указанным участником закупки и не превышающей начальной (максимальной) цены договора (цены лота). </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54DD6"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5.4.9. Если Заказчик при проведении запроса котировок установил приоритет в соответствии с </w:t>
      </w:r>
      <w:hyperlink w:anchor="Par43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sidRPr="0014603F">
          <w:rPr>
            <w:rFonts w:ascii="Times New Roman" w:hAnsi="Times New Roman" w:cs="Times New Roman"/>
            <w:color w:val="000000" w:themeColor="text1"/>
            <w:sz w:val="24"/>
            <w:szCs w:val="24"/>
          </w:rPr>
          <w:t>п. п. 1.8.19</w:t>
        </w:r>
      </w:hyperlink>
      <w:r w:rsidRPr="0014603F">
        <w:rPr>
          <w:rFonts w:ascii="Times New Roman" w:hAnsi="Times New Roman" w:cs="Times New Roman"/>
          <w:color w:val="000000" w:themeColor="text1"/>
          <w:sz w:val="24"/>
          <w:szCs w:val="24"/>
        </w:rPr>
        <w:t xml:space="preserve"> - </w:t>
      </w:r>
      <w:hyperlink w:anchor="Par444" w:tooltip="1.8.21. Условием предоставления приоритета является включение в документацию о закупке следующих сведений:" w:history="1">
        <w:r w:rsidRPr="0014603F">
          <w:rPr>
            <w:rFonts w:ascii="Times New Roman" w:hAnsi="Times New Roman" w:cs="Times New Roman"/>
            <w:color w:val="000000" w:themeColor="text1"/>
            <w:sz w:val="24"/>
            <w:szCs w:val="24"/>
          </w:rPr>
          <w:t>1.8.21</w:t>
        </w:r>
      </w:hyperlink>
      <w:r w:rsidRPr="0014603F">
        <w:rPr>
          <w:rFonts w:ascii="Times New Roman" w:hAnsi="Times New Roman" w:cs="Times New Roman"/>
          <w:color w:val="000000" w:themeColor="text1"/>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35F4B" w:rsidRDefault="00835F4B" w:rsidP="00B54DD6">
      <w:pPr>
        <w:pStyle w:val="ConsPlusNormal"/>
        <w:spacing w:before="200"/>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73" w:name="Par1020"/>
      <w:bookmarkStart w:id="174" w:name="_Toc72679649"/>
      <w:bookmarkEnd w:id="173"/>
      <w:r w:rsidRPr="0014603F">
        <w:rPr>
          <w:color w:val="000000" w:themeColor="text1"/>
        </w:rPr>
        <w:t>6. Закупка у единственного поставщика</w:t>
      </w:r>
      <w:bookmarkEnd w:id="174"/>
    </w:p>
    <w:p w:rsidR="00B54DD6" w:rsidRPr="0014603F" w:rsidRDefault="00B54DD6" w:rsidP="00B54DD6">
      <w:pPr>
        <w:pStyle w:val="ConsPlusNormal"/>
        <w:jc w:val="center"/>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175" w:name="Par1022"/>
      <w:bookmarkEnd w:id="175"/>
      <w:r w:rsidRPr="0014603F">
        <w:rPr>
          <w:rFonts w:ascii="Times New Roman" w:hAnsi="Times New Roman" w:cs="Times New Roman"/>
          <w:color w:val="000000" w:themeColor="text1"/>
          <w:sz w:val="24"/>
          <w:szCs w:val="24"/>
        </w:rPr>
        <w:t>6.1. Закупка у единственного поставщика (подрядчика, исполнителя) может осуществляться заказчиком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 </w:t>
      </w:r>
      <w:r w:rsidR="007B633E" w:rsidRPr="007B633E">
        <w:rPr>
          <w:rFonts w:ascii="Times New Roman" w:hAnsi="Times New Roman" w:cs="Times New Roman"/>
          <w:color w:val="000000" w:themeColor="text1"/>
          <w:sz w:val="24"/>
          <w:szCs w:val="24"/>
        </w:rPr>
        <w:t>закупка товаров (работ, услуг) стоимостью не более одного миллиона рублей</w:t>
      </w:r>
      <w:r w:rsidRPr="0014603F">
        <w:rPr>
          <w:rFonts w:ascii="Times New Roman" w:hAnsi="Times New Roman" w:cs="Times New Roman"/>
          <w:color w:val="000000" w:themeColor="text1"/>
          <w:sz w:val="24"/>
          <w:szCs w:val="24"/>
        </w:rPr>
        <w:t>;</w:t>
      </w:r>
    </w:p>
    <w:p w:rsidR="00B54DD6" w:rsidRPr="00334C04" w:rsidRDefault="00B54DD6" w:rsidP="00B54DD6">
      <w:pPr>
        <w:pStyle w:val="ConsPlusNormal"/>
        <w:spacing w:before="200"/>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1" w:anchor="dst0" w:history="1">
        <w:r w:rsidRPr="00334C04">
          <w:rPr>
            <w:rFonts w:ascii="Times New Roman" w:hAnsi="Times New Roman" w:cs="Times New Roman"/>
            <w:color w:val="000000" w:themeColor="text1"/>
            <w:sz w:val="24"/>
            <w:szCs w:val="24"/>
          </w:rPr>
          <w:t>законом</w:t>
        </w:r>
      </w:hyperlink>
      <w:r w:rsidRPr="00334C04">
        <w:rPr>
          <w:rFonts w:ascii="Times New Roman" w:hAnsi="Times New Roman" w:cs="Times New Roman"/>
          <w:color w:val="000000" w:themeColor="text1"/>
          <w:sz w:val="24"/>
          <w:szCs w:val="24"/>
        </w:rPr>
        <w:t> от 17 августа 1995 года N 147-ФЗ "О естественных монополиях";</w:t>
      </w:r>
    </w:p>
    <w:p w:rsidR="00B54DD6" w:rsidRPr="00334C04" w:rsidRDefault="00B54DD6" w:rsidP="00B54DD6">
      <w:pPr>
        <w:pStyle w:val="ConsPlusNormal"/>
        <w:spacing w:before="200"/>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54DD6" w:rsidRPr="00334C04" w:rsidRDefault="00B54DD6" w:rsidP="00B54DD6">
      <w:pPr>
        <w:pStyle w:val="ConsPlusNormal"/>
        <w:spacing w:before="200"/>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4) заключение договора энергоснабжения или договора купли-продажи электрической энергии с гарантирующим поставщиком электрической энергии;</w:t>
      </w:r>
    </w:p>
    <w:p w:rsidR="00B54DD6" w:rsidRPr="00334C04" w:rsidRDefault="00B54DD6" w:rsidP="00B54DD6">
      <w:pPr>
        <w:pStyle w:val="ConsPlusNormal"/>
        <w:spacing w:before="200"/>
        <w:jc w:val="both"/>
        <w:rPr>
          <w:rFonts w:ascii="Times New Roman" w:hAnsi="Times New Roman"/>
          <w:color w:val="000000" w:themeColor="text1"/>
          <w:sz w:val="24"/>
          <w:szCs w:val="24"/>
        </w:rPr>
      </w:pPr>
      <w:r w:rsidRPr="00334C04">
        <w:rPr>
          <w:rFonts w:ascii="Times New Roman" w:hAnsi="Times New Roman" w:cs="Times New Roman"/>
          <w:color w:val="000000" w:themeColor="text1"/>
          <w:sz w:val="24"/>
          <w:szCs w:val="24"/>
        </w:rPr>
        <w:t xml:space="preserve">5) процедура закупки признана несостоявшейся, поскольку не подано (не допущено к участию) ни одной заявки. </w:t>
      </w:r>
      <w:r w:rsidRPr="00334C04">
        <w:rPr>
          <w:rFonts w:ascii="Times New Roman" w:hAnsi="Times New Roman"/>
          <w:color w:val="000000" w:themeColor="text1"/>
          <w:sz w:val="24"/>
          <w:szCs w:val="24"/>
        </w:rPr>
        <w:t>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B54DD6" w:rsidRPr="00875EB9" w:rsidRDefault="00B54DD6" w:rsidP="00B54DD6">
      <w:pPr>
        <w:pStyle w:val="ConsPlusNormal"/>
        <w:jc w:val="both"/>
        <w:rPr>
          <w:rFonts w:ascii="Times New Roman" w:hAnsi="Times New Roman" w:cs="Times New Roman"/>
          <w:color w:val="000000" w:themeColor="text1"/>
          <w:sz w:val="24"/>
          <w:szCs w:val="24"/>
          <w:highlight w:val="yellow"/>
        </w:rPr>
      </w:pPr>
    </w:p>
    <w:p w:rsidR="00B54DD6" w:rsidRPr="008E18EE" w:rsidRDefault="00B54DD6" w:rsidP="00B54DD6">
      <w:pPr>
        <w:pStyle w:val="ConsPlusNormal"/>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6) процедура закупки признана несостоявшейся, поскольку подана (допущена к участию) только одна заявка. Договор заключается с участником закупки на условиях документации и извещения о закупке, по цене, указанной в его заявке на участие (если это предусмотрено при используемом способе закупке). Если указание в заявке сведений о цене не было предусмотрено, договор заключается по начальной (максимальной) цене договора (цене лота), указанной в извещении о проведении закупки, или по согласованной с указанным участником закупки и не превышающей начальной (максимальной) цены договора (цены лота);</w:t>
      </w:r>
    </w:p>
    <w:p w:rsidR="00B54DD6" w:rsidRPr="008E18EE" w:rsidRDefault="00B54DD6" w:rsidP="00B54DD6">
      <w:pPr>
        <w:pStyle w:val="ConsPlusNormal"/>
        <w:spacing w:before="200"/>
        <w:jc w:val="both"/>
        <w:rPr>
          <w:rFonts w:ascii="Times New Roman" w:hAnsi="Times New Roman" w:cs="Times New Roman"/>
          <w:color w:val="000000" w:themeColor="text1"/>
          <w:sz w:val="24"/>
          <w:szCs w:val="24"/>
        </w:rPr>
      </w:pPr>
      <w:r w:rsidRPr="008E18EE">
        <w:rPr>
          <w:rFonts w:ascii="Times New Roman" w:hAnsi="Times New Roman" w:cs="Times New Roman"/>
          <w:color w:val="000000" w:themeColor="text1"/>
          <w:sz w:val="24"/>
          <w:szCs w:val="24"/>
        </w:rPr>
        <w:t>7)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54DD6" w:rsidRPr="008E18EE" w:rsidRDefault="00B54DD6" w:rsidP="00B54DD6">
      <w:pPr>
        <w:pStyle w:val="ConsPlusNormal"/>
        <w:spacing w:before="200"/>
        <w:jc w:val="both"/>
        <w:rPr>
          <w:rFonts w:ascii="Times New Roman" w:hAnsi="Times New Roman" w:cs="Times New Roman"/>
          <w:color w:val="000000" w:themeColor="text1"/>
          <w:sz w:val="24"/>
          <w:szCs w:val="24"/>
        </w:rPr>
      </w:pPr>
      <w:r w:rsidRPr="008E18EE">
        <w:rPr>
          <w:rFonts w:ascii="Times New Roman" w:hAnsi="Times New Roman" w:cs="Times New Roman"/>
          <w:color w:val="000000" w:themeColor="text1"/>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B54DD6" w:rsidRPr="008E18EE" w:rsidRDefault="00B54DD6" w:rsidP="00B54DD6">
      <w:pPr>
        <w:pStyle w:val="ConsPlusNormal"/>
        <w:spacing w:before="200"/>
        <w:jc w:val="both"/>
        <w:rPr>
          <w:rFonts w:ascii="Times New Roman" w:hAnsi="Times New Roman" w:cs="Times New Roman"/>
          <w:color w:val="000000" w:themeColor="text1"/>
          <w:sz w:val="24"/>
          <w:szCs w:val="24"/>
        </w:rPr>
      </w:pPr>
      <w:r w:rsidRPr="008E18EE">
        <w:rPr>
          <w:rFonts w:ascii="Times New Roman" w:hAnsi="Times New Roman" w:cs="Times New Roman"/>
          <w:color w:val="000000" w:themeColor="text1"/>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54DD6" w:rsidRDefault="00B54DD6" w:rsidP="00B54DD6">
      <w:pPr>
        <w:pStyle w:val="ConsPlusNormal"/>
        <w:spacing w:before="200"/>
        <w:jc w:val="both"/>
        <w:rPr>
          <w:rFonts w:ascii="Times New Roman" w:hAnsi="Times New Roman" w:cs="Times New Roman"/>
          <w:color w:val="000000" w:themeColor="text1"/>
          <w:sz w:val="24"/>
          <w:szCs w:val="24"/>
        </w:rPr>
      </w:pPr>
      <w:r w:rsidRPr="008E18EE">
        <w:rPr>
          <w:rFonts w:ascii="Times New Roman" w:hAnsi="Times New Roman" w:cs="Times New Roman"/>
          <w:color w:val="000000" w:themeColor="text1"/>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C4487" w:rsidRPr="008E18EE" w:rsidRDefault="000C4487" w:rsidP="000C4487">
      <w:pPr>
        <w:pStyle w:val="ConsPlusNormal"/>
        <w:numPr>
          <w:ilvl w:val="0"/>
          <w:numId w:val="10"/>
        </w:numPr>
        <w:spacing w:before="200"/>
        <w:ind w:left="0" w:firstLine="0"/>
        <w:jc w:val="both"/>
        <w:rPr>
          <w:rFonts w:ascii="Times New Roman" w:hAnsi="Times New Roman" w:cs="Times New Roman"/>
          <w:color w:val="000000" w:themeColor="text1"/>
          <w:sz w:val="24"/>
          <w:szCs w:val="24"/>
        </w:rPr>
      </w:pPr>
      <w:r w:rsidRPr="008E18EE">
        <w:rPr>
          <w:rFonts w:ascii="Times New Roman" w:hAnsi="Times New Roman" w:cs="Times New Roman"/>
          <w:color w:val="000000" w:themeColor="text1"/>
          <w:sz w:val="24"/>
          <w:szCs w:val="24"/>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B54DD6" w:rsidRPr="008E18EE" w:rsidRDefault="00B54DD6" w:rsidP="00B54DD6">
      <w:pPr>
        <w:pStyle w:val="ConsPlusNormal"/>
        <w:jc w:val="both"/>
        <w:rPr>
          <w:rFonts w:ascii="Times New Roman" w:hAnsi="Times New Roman" w:cs="Times New Roman"/>
          <w:color w:val="000000" w:themeColor="text1"/>
          <w:sz w:val="24"/>
          <w:szCs w:val="24"/>
        </w:rPr>
      </w:pPr>
    </w:p>
    <w:p w:rsidR="00B54DD6" w:rsidRPr="008E18EE" w:rsidRDefault="000C4487" w:rsidP="00B54DD6">
      <w:pPr>
        <w:tabs>
          <w:tab w:val="left" w:pos="142"/>
          <w:tab w:val="left" w:pos="993"/>
          <w:tab w:val="left" w:pos="1276"/>
        </w:tabs>
        <w:autoSpaceDE w:val="0"/>
        <w:autoSpaceDN w:val="0"/>
        <w:adjustRightInd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B54DD6" w:rsidRPr="008E18EE">
        <w:rPr>
          <w:rFonts w:ascii="Times New Roman" w:hAnsi="Times New Roman"/>
          <w:color w:val="000000" w:themeColor="text1"/>
          <w:sz w:val="24"/>
          <w:szCs w:val="24"/>
        </w:rPr>
        <w:t>) 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rsidR="00B54DD6" w:rsidRPr="008E18EE" w:rsidRDefault="00B54DD6" w:rsidP="00B54DD6">
      <w:pPr>
        <w:tabs>
          <w:tab w:val="left" w:pos="142"/>
          <w:tab w:val="left" w:pos="993"/>
          <w:tab w:val="left" w:pos="1276"/>
        </w:tabs>
        <w:autoSpaceDE w:val="0"/>
        <w:autoSpaceDN w:val="0"/>
        <w:adjustRightInd w:val="0"/>
        <w:spacing w:after="0" w:line="240" w:lineRule="auto"/>
        <w:contextualSpacing/>
        <w:jc w:val="both"/>
        <w:rPr>
          <w:rFonts w:ascii="Times New Roman" w:hAnsi="Times New Roman"/>
          <w:color w:val="000000" w:themeColor="text1"/>
          <w:sz w:val="24"/>
          <w:szCs w:val="24"/>
        </w:rPr>
      </w:pPr>
    </w:p>
    <w:p w:rsidR="00F00284" w:rsidRDefault="000C4487" w:rsidP="00F00284">
      <w:pPr>
        <w:tabs>
          <w:tab w:val="left" w:pos="142"/>
          <w:tab w:val="left" w:pos="993"/>
        </w:tabs>
        <w:spacing w:after="0" w:line="240" w:lineRule="auto"/>
        <w:contextualSpacing/>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10</w:t>
      </w:r>
      <w:r w:rsidR="00B54DD6" w:rsidRPr="00334C04">
        <w:rPr>
          <w:rFonts w:ascii="Times New Roman" w:hAnsi="Times New Roman"/>
          <w:color w:val="000000" w:themeColor="text1"/>
          <w:sz w:val="24"/>
          <w:szCs w:val="24"/>
        </w:rPr>
        <w:t xml:space="preserve">) оплата </w:t>
      </w:r>
      <w:r w:rsidR="00F00284" w:rsidRPr="00334C04">
        <w:rPr>
          <w:rFonts w:ascii="Times New Roman" w:hAnsi="Times New Roman"/>
          <w:color w:val="000000" w:themeColor="text1"/>
          <w:sz w:val="24"/>
          <w:szCs w:val="24"/>
        </w:rPr>
        <w:t>услуг, связанных с направлением работника в служебную командировку, а также с участием в выставках, форумах, семинарах, конференциях, совещаниях, фестивалях, концертах, представлениях, спортивных мероприятиях и иных подобных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оформление страховых полисов;</w:t>
      </w:r>
    </w:p>
    <w:p w:rsidR="00506768" w:rsidRDefault="00506768" w:rsidP="00F00284">
      <w:pPr>
        <w:tabs>
          <w:tab w:val="left" w:pos="142"/>
          <w:tab w:val="left" w:pos="993"/>
        </w:tabs>
        <w:spacing w:after="0" w:line="240" w:lineRule="auto"/>
        <w:contextualSpacing/>
        <w:jc w:val="both"/>
        <w:rPr>
          <w:rFonts w:ascii="Times New Roman" w:hAnsi="Times New Roman"/>
          <w:color w:val="000000" w:themeColor="text1"/>
          <w:sz w:val="24"/>
          <w:szCs w:val="24"/>
        </w:rPr>
      </w:pPr>
    </w:p>
    <w:p w:rsidR="00506768" w:rsidRPr="00F00284" w:rsidRDefault="00506768" w:rsidP="00F00284">
      <w:pPr>
        <w:tabs>
          <w:tab w:val="left" w:pos="142"/>
          <w:tab w:val="left" w:pos="993"/>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0C4487">
        <w:rPr>
          <w:rFonts w:ascii="Times New Roman" w:hAnsi="Times New Roman"/>
          <w:color w:val="000000" w:themeColor="text1"/>
          <w:sz w:val="24"/>
          <w:szCs w:val="24"/>
        </w:rPr>
        <w:t>1</w:t>
      </w:r>
      <w:r>
        <w:rPr>
          <w:rFonts w:ascii="Times New Roman" w:hAnsi="Times New Roman"/>
          <w:color w:val="000000" w:themeColor="text1"/>
          <w:sz w:val="24"/>
          <w:szCs w:val="24"/>
        </w:rPr>
        <w:t>) закупка услуг по проведению обязательных предварительных и (или) периодических медицинских осмотров сотрудников Заказчика;</w:t>
      </w:r>
    </w:p>
    <w:p w:rsidR="00B54DD6" w:rsidRPr="008E18EE" w:rsidRDefault="00B54DD6" w:rsidP="00B54DD6">
      <w:pPr>
        <w:pStyle w:val="ConsPlusNormal"/>
        <w:spacing w:before="200"/>
        <w:jc w:val="both"/>
        <w:rPr>
          <w:rFonts w:ascii="Times New Roman" w:hAnsi="Times New Roman" w:cs="Times New Roman"/>
          <w:color w:val="000000" w:themeColor="text1"/>
          <w:sz w:val="24"/>
          <w:szCs w:val="24"/>
        </w:rPr>
      </w:pPr>
      <w:r w:rsidRPr="008E18EE">
        <w:rPr>
          <w:rFonts w:ascii="Times New Roman" w:hAnsi="Times New Roman" w:cs="Times New Roman"/>
          <w:color w:val="000000" w:themeColor="text1"/>
          <w:sz w:val="24"/>
          <w:szCs w:val="24"/>
        </w:rPr>
        <w:t>1</w:t>
      </w:r>
      <w:r w:rsidR="000C4487">
        <w:rPr>
          <w:rFonts w:ascii="Times New Roman" w:hAnsi="Times New Roman" w:cs="Times New Roman"/>
          <w:color w:val="000000" w:themeColor="text1"/>
          <w:sz w:val="24"/>
          <w:szCs w:val="24"/>
        </w:rPr>
        <w:t>2</w:t>
      </w:r>
      <w:r w:rsidRPr="008E18EE">
        <w:rPr>
          <w:rFonts w:ascii="Times New Roman" w:hAnsi="Times New Roman" w:cs="Times New Roman"/>
          <w:color w:val="000000" w:themeColor="text1"/>
          <w:sz w:val="24"/>
          <w:szCs w:val="24"/>
        </w:rPr>
        <w:t>)  закупка товаров (работ, услуг) с целью обеспечить участие Заказчика в выставке, конференции, семинаре, стажировке;</w:t>
      </w:r>
    </w:p>
    <w:p w:rsidR="00B54DD6" w:rsidRPr="008E18EE" w:rsidRDefault="00B54DD6" w:rsidP="00B54DD6">
      <w:pPr>
        <w:pStyle w:val="ConsPlusNormal"/>
        <w:jc w:val="both"/>
        <w:rPr>
          <w:rFonts w:ascii="Times New Roman" w:hAnsi="Times New Roman"/>
          <w:sz w:val="24"/>
          <w:szCs w:val="24"/>
        </w:rPr>
      </w:pPr>
    </w:p>
    <w:p w:rsidR="00B54DD6" w:rsidRPr="008E18EE" w:rsidRDefault="00B54DD6" w:rsidP="00B54DD6">
      <w:pPr>
        <w:pStyle w:val="ConsPlusNormal"/>
        <w:jc w:val="both"/>
        <w:rPr>
          <w:rFonts w:ascii="Times New Roman" w:hAnsi="Times New Roman" w:cs="Times New Roman"/>
          <w:color w:val="000000" w:themeColor="text1"/>
          <w:sz w:val="24"/>
          <w:szCs w:val="24"/>
        </w:rPr>
      </w:pPr>
      <w:r w:rsidRPr="008E18EE">
        <w:rPr>
          <w:rFonts w:ascii="Times New Roman" w:hAnsi="Times New Roman"/>
          <w:sz w:val="24"/>
          <w:szCs w:val="24"/>
        </w:rPr>
        <w:t>1</w:t>
      </w:r>
      <w:r w:rsidR="000C4487">
        <w:rPr>
          <w:rFonts w:ascii="Times New Roman" w:hAnsi="Times New Roman"/>
          <w:sz w:val="24"/>
          <w:szCs w:val="24"/>
        </w:rPr>
        <w:t>3</w:t>
      </w:r>
      <w:r w:rsidRPr="008E18EE">
        <w:rPr>
          <w:rFonts w:ascii="Times New Roman" w:hAnsi="Times New Roman"/>
          <w:sz w:val="24"/>
          <w:szCs w:val="24"/>
        </w:rPr>
        <w:t>)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rsidR="00B54DD6" w:rsidRPr="008E18EE" w:rsidRDefault="00B54DD6" w:rsidP="00B54DD6">
      <w:pPr>
        <w:tabs>
          <w:tab w:val="left" w:pos="142"/>
          <w:tab w:val="left" w:pos="993"/>
          <w:tab w:val="left" w:pos="1276"/>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54DD6" w:rsidRPr="00334C04" w:rsidRDefault="00B54DD6" w:rsidP="00B54DD6">
      <w:pPr>
        <w:tabs>
          <w:tab w:val="left" w:pos="142"/>
          <w:tab w:val="left" w:pos="993"/>
        </w:tabs>
        <w:spacing w:after="0" w:line="240" w:lineRule="auto"/>
        <w:contextualSpacing/>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w:t>
      </w:r>
      <w:r w:rsidR="000C4487" w:rsidRPr="00334C04">
        <w:rPr>
          <w:rFonts w:ascii="Times New Roman" w:hAnsi="Times New Roman"/>
          <w:color w:val="000000" w:themeColor="text1"/>
          <w:sz w:val="24"/>
          <w:szCs w:val="24"/>
        </w:rPr>
        <w:t>4</w:t>
      </w:r>
      <w:r w:rsidRPr="00334C04">
        <w:rPr>
          <w:rFonts w:ascii="Times New Roman" w:hAnsi="Times New Roman"/>
          <w:color w:val="000000" w:themeColor="text1"/>
          <w:sz w:val="24"/>
          <w:szCs w:val="24"/>
        </w:rPr>
        <w:t>) заключение договора на оказание услуг по участию в мероприятии с поставщиком (подрядчиком, исполнителем), который определен организатором такого мероприятия;</w:t>
      </w:r>
    </w:p>
    <w:p w:rsidR="00B54DD6" w:rsidRPr="00334C04" w:rsidRDefault="00B54DD6" w:rsidP="00B54DD6">
      <w:pPr>
        <w:pStyle w:val="ConsPlusNormal"/>
        <w:spacing w:before="200"/>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lastRenderedPageBreak/>
        <w:t>1</w:t>
      </w:r>
      <w:r w:rsidR="000C4487" w:rsidRPr="00334C04">
        <w:rPr>
          <w:rFonts w:ascii="Times New Roman" w:hAnsi="Times New Roman"/>
          <w:color w:val="000000" w:themeColor="text1"/>
          <w:sz w:val="24"/>
          <w:szCs w:val="24"/>
        </w:rPr>
        <w:t>5</w:t>
      </w:r>
      <w:r w:rsidRPr="00334C04">
        <w:rPr>
          <w:rFonts w:ascii="Times New Roman" w:hAnsi="Times New Roman"/>
          <w:color w:val="000000" w:themeColor="text1"/>
          <w:sz w:val="24"/>
          <w:szCs w:val="24"/>
        </w:rPr>
        <w:t>) заключение договора на оказание услуг по подготовке, организации и  проведению семинаров, форумов, выставок, фестивалей, концертов, представлений, официальных мероприятий и иных подобных мероприятий;</w:t>
      </w:r>
    </w:p>
    <w:p w:rsidR="00B54DD6" w:rsidRPr="00334C04" w:rsidRDefault="00B54DD6" w:rsidP="00B54DD6">
      <w:pPr>
        <w:tabs>
          <w:tab w:val="left" w:pos="142"/>
          <w:tab w:val="left" w:pos="993"/>
          <w:tab w:val="left" w:pos="1276"/>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54DD6" w:rsidRPr="00334C04" w:rsidRDefault="00B54DD6" w:rsidP="00B54DD6">
      <w:pPr>
        <w:tabs>
          <w:tab w:val="left" w:pos="142"/>
          <w:tab w:val="left" w:pos="993"/>
          <w:tab w:val="left" w:pos="1276"/>
        </w:tabs>
        <w:autoSpaceDE w:val="0"/>
        <w:autoSpaceDN w:val="0"/>
        <w:adjustRightInd w:val="0"/>
        <w:spacing w:after="0" w:line="240" w:lineRule="auto"/>
        <w:contextualSpacing/>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w:t>
      </w:r>
      <w:r w:rsidR="000C4487" w:rsidRPr="00334C04">
        <w:rPr>
          <w:rFonts w:ascii="Times New Roman" w:hAnsi="Times New Roman"/>
          <w:color w:val="000000" w:themeColor="text1"/>
          <w:sz w:val="24"/>
          <w:szCs w:val="24"/>
        </w:rPr>
        <w:t>6</w:t>
      </w:r>
      <w:r w:rsidRPr="00334C04">
        <w:rPr>
          <w:rFonts w:ascii="Times New Roman" w:hAnsi="Times New Roman"/>
          <w:color w:val="000000" w:themeColor="text1"/>
          <w:sz w:val="24"/>
          <w:szCs w:val="24"/>
        </w:rPr>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творческую,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музыкальных инструментов,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B54DD6" w:rsidRPr="00334C04" w:rsidRDefault="00B54DD6" w:rsidP="00B54DD6">
      <w:pPr>
        <w:tabs>
          <w:tab w:val="left" w:pos="142"/>
          <w:tab w:val="left" w:pos="993"/>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54DD6" w:rsidRPr="00334C04" w:rsidRDefault="00E10784" w:rsidP="00B54DD6">
      <w:pPr>
        <w:pStyle w:val="ConsPlusNormal"/>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1</w:t>
      </w:r>
      <w:r w:rsidR="000C4487" w:rsidRPr="00334C04">
        <w:rPr>
          <w:rFonts w:ascii="Times New Roman" w:hAnsi="Times New Roman" w:cs="Times New Roman"/>
          <w:color w:val="000000" w:themeColor="text1"/>
          <w:sz w:val="24"/>
          <w:szCs w:val="24"/>
        </w:rPr>
        <w:t>7</w:t>
      </w:r>
      <w:r w:rsidR="00B54DD6" w:rsidRPr="00334C04">
        <w:rPr>
          <w:rFonts w:ascii="Times New Roman" w:hAnsi="Times New Roman" w:cs="Times New Roman"/>
          <w:color w:val="000000" w:themeColor="text1"/>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54DD6" w:rsidRPr="00334C04" w:rsidRDefault="00B54DD6" w:rsidP="00B54DD6">
      <w:pPr>
        <w:tabs>
          <w:tab w:val="left" w:pos="142"/>
          <w:tab w:val="left" w:pos="993"/>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54DD6" w:rsidRPr="00334C04" w:rsidRDefault="00E10784" w:rsidP="00B54DD6">
      <w:pPr>
        <w:tabs>
          <w:tab w:val="left" w:pos="142"/>
          <w:tab w:val="left" w:pos="993"/>
        </w:tabs>
        <w:autoSpaceDE w:val="0"/>
        <w:autoSpaceDN w:val="0"/>
        <w:adjustRightInd w:val="0"/>
        <w:spacing w:after="0" w:line="240" w:lineRule="auto"/>
        <w:contextualSpacing/>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1</w:t>
      </w:r>
      <w:r w:rsidR="000C4487" w:rsidRPr="00334C04">
        <w:rPr>
          <w:rFonts w:ascii="Times New Roman" w:hAnsi="Times New Roman"/>
          <w:color w:val="000000" w:themeColor="text1"/>
          <w:sz w:val="24"/>
          <w:szCs w:val="24"/>
        </w:rPr>
        <w:t>8</w:t>
      </w:r>
      <w:r w:rsidR="00B54DD6" w:rsidRPr="00334C04">
        <w:rPr>
          <w:rFonts w:ascii="Times New Roman" w:hAnsi="Times New Roman"/>
          <w:color w:val="000000" w:themeColor="text1"/>
          <w:sz w:val="24"/>
          <w:szCs w:val="24"/>
        </w:rPr>
        <w:t xml:space="preserve">) закупка услуг по приему, обработке, перевозке и доставке почтовых отправлений,  дополнительные услуги почтовой связи, прием письменной корреспонденции, наклейка марок, формирование списков почтовых отправлений, пересылка уведомлений и посылок и др.; </w:t>
      </w:r>
    </w:p>
    <w:p w:rsidR="000C4487" w:rsidRPr="00334C04" w:rsidRDefault="000C4487" w:rsidP="00B54DD6">
      <w:pPr>
        <w:tabs>
          <w:tab w:val="left" w:pos="142"/>
          <w:tab w:val="left" w:pos="993"/>
        </w:tabs>
        <w:autoSpaceDE w:val="0"/>
        <w:autoSpaceDN w:val="0"/>
        <w:adjustRightInd w:val="0"/>
        <w:spacing w:after="0" w:line="240" w:lineRule="auto"/>
        <w:contextualSpacing/>
        <w:jc w:val="both"/>
        <w:rPr>
          <w:rFonts w:ascii="Times New Roman" w:hAnsi="Times New Roman"/>
          <w:color w:val="000000" w:themeColor="text1"/>
          <w:sz w:val="24"/>
          <w:szCs w:val="24"/>
        </w:rPr>
      </w:pPr>
    </w:p>
    <w:p w:rsidR="000C4487" w:rsidRPr="00334C04" w:rsidRDefault="000C4487" w:rsidP="000C4487">
      <w:pPr>
        <w:pStyle w:val="a3"/>
        <w:numPr>
          <w:ilvl w:val="0"/>
          <w:numId w:val="11"/>
        </w:numPr>
        <w:tabs>
          <w:tab w:val="left" w:pos="142"/>
          <w:tab w:val="left" w:pos="993"/>
        </w:tabs>
        <w:spacing w:after="0" w:line="240" w:lineRule="auto"/>
        <w:ind w:left="0" w:firstLine="0"/>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 xml:space="preserve">закупка финансовых услуг, в том числе предоставление банковских гарантий, «зарплатный проект», открытие, ведение, обслуживание счета; </w:t>
      </w:r>
    </w:p>
    <w:p w:rsidR="00B54DD6" w:rsidRPr="008E18EE" w:rsidRDefault="000C448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B54DD6" w:rsidRPr="008E18EE">
        <w:rPr>
          <w:rFonts w:ascii="Times New Roman" w:hAnsi="Times New Roman" w:cs="Times New Roman"/>
          <w:color w:val="000000" w:themeColor="text1"/>
          <w:sz w:val="24"/>
          <w:szCs w:val="24"/>
        </w:rPr>
        <w:t xml:space="preserve">) закупка услуг </w:t>
      </w:r>
      <w:r w:rsidR="00875EB9">
        <w:rPr>
          <w:rFonts w:ascii="Times New Roman" w:hAnsi="Times New Roman" w:cs="Times New Roman"/>
          <w:color w:val="000000" w:themeColor="text1"/>
          <w:sz w:val="24"/>
          <w:szCs w:val="24"/>
        </w:rPr>
        <w:t>телефонной</w:t>
      </w:r>
      <w:r w:rsidR="00B54DD6" w:rsidRPr="008E18EE">
        <w:rPr>
          <w:rFonts w:ascii="Times New Roman" w:hAnsi="Times New Roman"/>
          <w:color w:val="000000" w:themeColor="text1"/>
          <w:sz w:val="24"/>
          <w:szCs w:val="24"/>
        </w:rPr>
        <w:t xml:space="preserve"> связи;</w:t>
      </w:r>
    </w:p>
    <w:p w:rsidR="00B54DD6" w:rsidRPr="008E18EE" w:rsidRDefault="000C4487"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B54DD6" w:rsidRPr="008E18EE">
        <w:rPr>
          <w:rFonts w:ascii="Times New Roman" w:hAnsi="Times New Roman" w:cs="Times New Roman"/>
          <w:color w:val="000000" w:themeColor="text1"/>
          <w:sz w:val="24"/>
          <w:szCs w:val="24"/>
        </w:rPr>
        <w:t>) заключение договора (соглашения) с оператором электронной площадки;</w:t>
      </w:r>
    </w:p>
    <w:p w:rsidR="00B54DD6" w:rsidRPr="008E18EE" w:rsidRDefault="00B54DD6" w:rsidP="00B54DD6">
      <w:pPr>
        <w:pStyle w:val="ConsPlusNormal"/>
        <w:jc w:val="both"/>
        <w:rPr>
          <w:rFonts w:ascii="Times New Roman" w:hAnsi="Times New Roman" w:cs="Times New Roman"/>
          <w:color w:val="000000" w:themeColor="text1"/>
          <w:sz w:val="24"/>
          <w:szCs w:val="24"/>
        </w:rPr>
      </w:pPr>
    </w:p>
    <w:p w:rsidR="00B54DD6" w:rsidRPr="00334C04" w:rsidRDefault="00B54DD6" w:rsidP="000C4487">
      <w:pPr>
        <w:numPr>
          <w:ilvl w:val="0"/>
          <w:numId w:val="12"/>
        </w:numPr>
        <w:tabs>
          <w:tab w:val="left" w:pos="142"/>
          <w:tab w:val="left" w:pos="993"/>
        </w:tabs>
        <w:spacing w:after="0" w:line="240" w:lineRule="auto"/>
        <w:ind w:left="0" w:firstLine="0"/>
        <w:contextualSpacing/>
        <w:jc w:val="both"/>
        <w:rPr>
          <w:rFonts w:ascii="Times New Roman" w:hAnsi="Times New Roman"/>
          <w:color w:val="000000" w:themeColor="text1"/>
          <w:sz w:val="24"/>
          <w:szCs w:val="24"/>
          <w:lang w:eastAsia="zh-CN"/>
        </w:rPr>
      </w:pPr>
      <w:r w:rsidRPr="00334C04">
        <w:rPr>
          <w:rFonts w:ascii="Times New Roman" w:hAnsi="Times New Roman"/>
          <w:color w:val="000000" w:themeColor="text1"/>
          <w:sz w:val="24"/>
          <w:szCs w:val="24"/>
          <w:lang w:eastAsia="zh-CN"/>
        </w:rPr>
        <w:t>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B54DD6" w:rsidRPr="00334C04" w:rsidRDefault="00B54DD6" w:rsidP="00B54DD6">
      <w:pPr>
        <w:pStyle w:val="a3"/>
        <w:spacing w:after="0"/>
        <w:rPr>
          <w:rFonts w:ascii="Times New Roman" w:hAnsi="Times New Roman"/>
          <w:color w:val="000000" w:themeColor="text1"/>
          <w:sz w:val="24"/>
          <w:szCs w:val="24"/>
          <w:lang w:eastAsia="zh-CN"/>
        </w:rPr>
      </w:pPr>
    </w:p>
    <w:p w:rsidR="00B54DD6" w:rsidRPr="00334C04" w:rsidRDefault="00B54DD6" w:rsidP="000C4487">
      <w:pPr>
        <w:numPr>
          <w:ilvl w:val="0"/>
          <w:numId w:val="12"/>
        </w:numPr>
        <w:tabs>
          <w:tab w:val="left" w:pos="14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B54DD6" w:rsidRPr="00334C04" w:rsidRDefault="00B54DD6" w:rsidP="00B54DD6">
      <w:pPr>
        <w:tabs>
          <w:tab w:val="left" w:pos="142"/>
          <w:tab w:val="left" w:pos="993"/>
          <w:tab w:val="left" w:pos="1276"/>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54DD6" w:rsidRPr="00334C04" w:rsidRDefault="00B54DD6" w:rsidP="000C4487">
      <w:pPr>
        <w:numPr>
          <w:ilvl w:val="0"/>
          <w:numId w:val="12"/>
        </w:numPr>
        <w:tabs>
          <w:tab w:val="left" w:pos="14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334C04">
        <w:rPr>
          <w:rFonts w:ascii="Times New Roman" w:hAnsi="Times New Roman"/>
          <w:color w:val="000000" w:themeColor="text1"/>
          <w:sz w:val="24"/>
          <w:szCs w:val="24"/>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B54DD6" w:rsidRPr="00334C04" w:rsidRDefault="00B54DD6" w:rsidP="00B54DD6">
      <w:pPr>
        <w:tabs>
          <w:tab w:val="left" w:pos="142"/>
          <w:tab w:val="left" w:pos="993"/>
        </w:tabs>
        <w:spacing w:after="0" w:line="240" w:lineRule="auto"/>
        <w:contextualSpacing/>
        <w:jc w:val="both"/>
        <w:rPr>
          <w:rFonts w:ascii="Times New Roman" w:hAnsi="Times New Roman"/>
          <w:color w:val="000000" w:themeColor="text1"/>
          <w:sz w:val="24"/>
          <w:szCs w:val="24"/>
        </w:rPr>
      </w:pPr>
    </w:p>
    <w:p w:rsidR="00B54DD6" w:rsidRDefault="00B54DD6" w:rsidP="00B54DD6">
      <w:pPr>
        <w:pStyle w:val="ConsPlusNormal"/>
        <w:jc w:val="both"/>
        <w:rPr>
          <w:rFonts w:ascii="Times New Roman" w:hAnsi="Times New Roman" w:cs="Times New Roman"/>
          <w:color w:val="000000" w:themeColor="text1"/>
          <w:sz w:val="24"/>
          <w:szCs w:val="24"/>
        </w:rPr>
      </w:pPr>
      <w:r w:rsidRPr="00334C04">
        <w:rPr>
          <w:rFonts w:ascii="Times New Roman" w:hAnsi="Times New Roman" w:cs="Times New Roman"/>
          <w:color w:val="000000" w:themeColor="text1"/>
          <w:sz w:val="24"/>
          <w:szCs w:val="24"/>
        </w:rPr>
        <w:t>2</w:t>
      </w:r>
      <w:r w:rsidR="000C4487" w:rsidRPr="00334C04">
        <w:rPr>
          <w:rFonts w:ascii="Times New Roman" w:hAnsi="Times New Roman" w:cs="Times New Roman"/>
          <w:color w:val="000000" w:themeColor="text1"/>
          <w:sz w:val="24"/>
          <w:szCs w:val="24"/>
        </w:rPr>
        <w:t>5</w:t>
      </w:r>
      <w:r w:rsidRPr="00334C04">
        <w:rPr>
          <w:rFonts w:ascii="Times New Roman" w:hAnsi="Times New Roman" w:cs="Times New Roman"/>
          <w:color w:val="000000" w:themeColor="text1"/>
          <w:sz w:val="24"/>
          <w:szCs w:val="24"/>
        </w:rP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F0106" w:rsidRDefault="006F0106" w:rsidP="00B54DD6">
      <w:pPr>
        <w:pStyle w:val="ConsPlusNormal"/>
        <w:jc w:val="both"/>
        <w:rPr>
          <w:rFonts w:ascii="Times New Roman" w:hAnsi="Times New Roman" w:cs="Times New Roman"/>
          <w:color w:val="000000" w:themeColor="text1"/>
          <w:sz w:val="24"/>
          <w:szCs w:val="24"/>
        </w:rPr>
      </w:pPr>
    </w:p>
    <w:p w:rsidR="00B54DD6" w:rsidRPr="00386D69" w:rsidRDefault="00B54DD6" w:rsidP="00506768">
      <w:pPr>
        <w:pStyle w:val="ConsPlusNormal"/>
        <w:spacing w:before="200"/>
        <w:jc w:val="both"/>
        <w:rPr>
          <w:rFonts w:ascii="Times New Roman" w:hAnsi="Times New Roman" w:cs="Times New Roman"/>
          <w:color w:val="000000" w:themeColor="text1"/>
          <w:sz w:val="24"/>
          <w:szCs w:val="24"/>
        </w:rPr>
      </w:pPr>
      <w:r w:rsidRPr="00386D69">
        <w:rPr>
          <w:rFonts w:ascii="Times New Roman" w:hAnsi="Times New Roman" w:cs="Times New Roman"/>
          <w:color w:val="000000" w:themeColor="text1"/>
          <w:sz w:val="24"/>
          <w:szCs w:val="24"/>
        </w:rPr>
        <w:lastRenderedPageBreak/>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86D69" w:rsidRDefault="00B54DD6" w:rsidP="00506768">
      <w:pPr>
        <w:spacing w:line="240" w:lineRule="auto"/>
        <w:jc w:val="both"/>
      </w:pPr>
      <w:r w:rsidRPr="00386D69">
        <w:rPr>
          <w:rFonts w:ascii="Times New Roman" w:hAnsi="Times New Roman"/>
          <w:color w:val="000000" w:themeColor="text1"/>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товаре, работе, услуге, а также обоснование цены договора, подготовленное в соответствии с </w:t>
      </w:r>
      <w:hyperlink w:anchor="Par422" w:tooltip="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 w:history="1">
        <w:r w:rsidRPr="00386D69">
          <w:rPr>
            <w:rFonts w:ascii="Times New Roman" w:hAnsi="Times New Roman"/>
            <w:color w:val="000000" w:themeColor="text1"/>
            <w:sz w:val="24"/>
            <w:szCs w:val="24"/>
          </w:rPr>
          <w:t>п. 1.8.18</w:t>
        </w:r>
      </w:hyperlink>
      <w:r w:rsidR="00506768">
        <w:rPr>
          <w:rFonts w:ascii="Times New Roman" w:hAnsi="Times New Roman"/>
          <w:color w:val="000000" w:themeColor="text1"/>
          <w:sz w:val="24"/>
          <w:szCs w:val="24"/>
        </w:rPr>
        <w:t xml:space="preserve"> настоящего Положения. </w:t>
      </w:r>
      <w:r w:rsidRPr="00386D69">
        <w:rPr>
          <w:rFonts w:ascii="Times New Roman" w:hAnsi="Times New Roman"/>
          <w:color w:val="000000" w:themeColor="text1"/>
          <w:sz w:val="24"/>
          <w:szCs w:val="24"/>
        </w:rPr>
        <w:t>При осуще</w:t>
      </w:r>
      <w:r w:rsidR="003E5D27" w:rsidRPr="00386D69">
        <w:rPr>
          <w:rFonts w:ascii="Times New Roman" w:hAnsi="Times New Roman"/>
          <w:color w:val="000000" w:themeColor="text1"/>
          <w:sz w:val="24"/>
          <w:szCs w:val="24"/>
        </w:rPr>
        <w:t>ствлении закупок</w:t>
      </w:r>
      <w:r w:rsidRPr="00386D69">
        <w:rPr>
          <w:rFonts w:ascii="Times New Roman" w:hAnsi="Times New Roman"/>
          <w:color w:val="000000" w:themeColor="text1"/>
          <w:sz w:val="24"/>
          <w:szCs w:val="24"/>
        </w:rPr>
        <w:t xml:space="preserve"> у единственного поставщика (исполнителя, подрядчика), предусмотренных </w:t>
      </w:r>
      <w:proofErr w:type="spellStart"/>
      <w:r w:rsidRPr="00386D69">
        <w:rPr>
          <w:rFonts w:ascii="Times New Roman" w:hAnsi="Times New Roman"/>
          <w:color w:val="000000" w:themeColor="text1"/>
          <w:sz w:val="24"/>
          <w:szCs w:val="24"/>
        </w:rPr>
        <w:t>пп</w:t>
      </w:r>
      <w:proofErr w:type="spellEnd"/>
      <w:r w:rsidRPr="00386D69">
        <w:rPr>
          <w:rFonts w:ascii="Times New Roman" w:hAnsi="Times New Roman"/>
          <w:color w:val="000000" w:themeColor="text1"/>
          <w:sz w:val="24"/>
          <w:szCs w:val="24"/>
        </w:rPr>
        <w:t xml:space="preserve">. 2 – 6, </w:t>
      </w:r>
      <w:r w:rsidR="000C4487">
        <w:rPr>
          <w:rFonts w:ascii="Times New Roman" w:hAnsi="Times New Roman"/>
          <w:color w:val="000000" w:themeColor="text1"/>
          <w:sz w:val="24"/>
          <w:szCs w:val="24"/>
        </w:rPr>
        <w:t>10</w:t>
      </w:r>
      <w:r w:rsidR="007F2CCD" w:rsidRPr="00386D69">
        <w:rPr>
          <w:rFonts w:ascii="Times New Roman" w:hAnsi="Times New Roman"/>
          <w:color w:val="000000" w:themeColor="text1"/>
          <w:sz w:val="24"/>
          <w:szCs w:val="24"/>
        </w:rPr>
        <w:t>, 1</w:t>
      </w:r>
      <w:r w:rsidR="000C4487">
        <w:rPr>
          <w:rFonts w:ascii="Times New Roman" w:hAnsi="Times New Roman"/>
          <w:color w:val="000000" w:themeColor="text1"/>
          <w:sz w:val="24"/>
          <w:szCs w:val="24"/>
        </w:rPr>
        <w:t>4</w:t>
      </w:r>
      <w:r w:rsidR="00F635B5">
        <w:rPr>
          <w:rFonts w:ascii="Times New Roman" w:hAnsi="Times New Roman"/>
          <w:color w:val="000000" w:themeColor="text1"/>
          <w:sz w:val="24"/>
          <w:szCs w:val="24"/>
        </w:rPr>
        <w:t>,</w:t>
      </w:r>
      <w:r w:rsidR="007F2CCD" w:rsidRPr="00386D69">
        <w:rPr>
          <w:rFonts w:ascii="Times New Roman" w:hAnsi="Times New Roman"/>
          <w:color w:val="000000" w:themeColor="text1"/>
          <w:sz w:val="24"/>
          <w:szCs w:val="24"/>
        </w:rPr>
        <w:t xml:space="preserve"> 1</w:t>
      </w:r>
      <w:r w:rsidR="00F635B5">
        <w:rPr>
          <w:rFonts w:ascii="Times New Roman" w:hAnsi="Times New Roman"/>
          <w:color w:val="000000" w:themeColor="text1"/>
          <w:sz w:val="24"/>
          <w:szCs w:val="24"/>
        </w:rPr>
        <w:t>6-19</w:t>
      </w:r>
      <w:r w:rsidRPr="00386D69">
        <w:rPr>
          <w:rFonts w:ascii="Times New Roman" w:hAnsi="Times New Roman"/>
          <w:color w:val="000000" w:themeColor="text1"/>
          <w:sz w:val="24"/>
          <w:szCs w:val="24"/>
        </w:rPr>
        <w:t xml:space="preserve">, </w:t>
      </w:r>
      <w:r w:rsidR="000C4487">
        <w:rPr>
          <w:rFonts w:ascii="Times New Roman" w:hAnsi="Times New Roman"/>
          <w:color w:val="000000" w:themeColor="text1"/>
          <w:sz w:val="24"/>
          <w:szCs w:val="24"/>
        </w:rPr>
        <w:t>22</w:t>
      </w:r>
      <w:r w:rsidR="007F2CCD" w:rsidRPr="00386D69">
        <w:rPr>
          <w:rFonts w:ascii="Times New Roman" w:hAnsi="Times New Roman"/>
          <w:color w:val="000000" w:themeColor="text1"/>
          <w:sz w:val="24"/>
          <w:szCs w:val="24"/>
        </w:rPr>
        <w:t xml:space="preserve"> – 2</w:t>
      </w:r>
      <w:r w:rsidR="000C4487">
        <w:rPr>
          <w:rFonts w:ascii="Times New Roman" w:hAnsi="Times New Roman"/>
          <w:color w:val="000000" w:themeColor="text1"/>
          <w:sz w:val="24"/>
          <w:szCs w:val="24"/>
        </w:rPr>
        <w:t>5</w:t>
      </w:r>
      <w:r w:rsidRPr="00386D69">
        <w:rPr>
          <w:rFonts w:ascii="Times New Roman" w:hAnsi="Times New Roman"/>
          <w:color w:val="000000" w:themeColor="text1"/>
          <w:sz w:val="24"/>
          <w:szCs w:val="24"/>
        </w:rPr>
        <w:t xml:space="preserve"> п. 6.1 настоящего Положения, </w:t>
      </w:r>
      <w:r w:rsidR="00371A20" w:rsidRPr="00386D69">
        <w:rPr>
          <w:rFonts w:ascii="Times New Roman" w:hAnsi="Times New Roman"/>
          <w:color w:val="000000" w:themeColor="text1"/>
          <w:sz w:val="24"/>
          <w:szCs w:val="24"/>
        </w:rPr>
        <w:t xml:space="preserve">а также при осуществлении закупок на сумму до </w:t>
      </w:r>
      <w:r w:rsidR="00F635B5">
        <w:rPr>
          <w:rFonts w:ascii="Times New Roman" w:hAnsi="Times New Roman"/>
          <w:color w:val="000000" w:themeColor="text1"/>
          <w:sz w:val="24"/>
          <w:szCs w:val="24"/>
        </w:rPr>
        <w:t>10</w:t>
      </w:r>
      <w:r w:rsidR="00386D69" w:rsidRPr="00386D69">
        <w:rPr>
          <w:rFonts w:ascii="Times New Roman" w:hAnsi="Times New Roman"/>
          <w:color w:val="000000" w:themeColor="text1"/>
          <w:sz w:val="24"/>
          <w:szCs w:val="24"/>
        </w:rPr>
        <w:t>0</w:t>
      </w:r>
      <w:r w:rsidR="00371A20" w:rsidRPr="00386D69">
        <w:rPr>
          <w:rFonts w:ascii="Times New Roman" w:hAnsi="Times New Roman"/>
          <w:color w:val="000000" w:themeColor="text1"/>
          <w:sz w:val="24"/>
          <w:szCs w:val="24"/>
        </w:rPr>
        <w:t xml:space="preserve"> тысяч рублей, </w:t>
      </w:r>
      <w:r w:rsidRPr="00386D69">
        <w:rPr>
          <w:rFonts w:ascii="Times New Roman" w:hAnsi="Times New Roman"/>
          <w:color w:val="000000" w:themeColor="text1"/>
          <w:sz w:val="24"/>
          <w:szCs w:val="24"/>
        </w:rPr>
        <w:t>обоснование цены договора не требуется.</w:t>
      </w:r>
      <w:r w:rsidR="00386D69" w:rsidRPr="00386D69">
        <w:rPr>
          <w:rFonts w:ascii="Times New Roman" w:hAnsi="Times New Roman"/>
          <w:color w:val="000000" w:themeColor="text1"/>
          <w:sz w:val="24"/>
          <w:szCs w:val="24"/>
        </w:rPr>
        <w:t xml:space="preserve"> </w:t>
      </w:r>
      <w:r w:rsidR="00386D69">
        <w:rPr>
          <w:rFonts w:ascii="Times New Roman" w:hAnsi="Times New Roman"/>
          <w:color w:val="000000" w:themeColor="text1"/>
          <w:sz w:val="24"/>
          <w:szCs w:val="24"/>
        </w:rPr>
        <w:t>В данном случае цена</w:t>
      </w:r>
      <w:r w:rsidR="00386D69" w:rsidRPr="00386D69">
        <w:rPr>
          <w:rFonts w:ascii="Times New Roman" w:hAnsi="Times New Roman"/>
          <w:color w:val="000000" w:themeColor="text1"/>
          <w:sz w:val="24"/>
          <w:szCs w:val="24"/>
        </w:rPr>
        <w:t xml:space="preserve"> договора, заключаемого с единственным поставщиком (подрядчиком, исполнителем),</w:t>
      </w:r>
      <w:r w:rsidR="00386D69">
        <w:rPr>
          <w:rFonts w:ascii="Times New Roman" w:hAnsi="Times New Roman"/>
          <w:color w:val="000000" w:themeColor="text1"/>
          <w:sz w:val="24"/>
          <w:szCs w:val="24"/>
        </w:rPr>
        <w:t xml:space="preserve"> </w:t>
      </w:r>
      <w:r w:rsidR="00506768">
        <w:rPr>
          <w:rFonts w:ascii="Times New Roman" w:hAnsi="Times New Roman"/>
          <w:color w:val="000000" w:themeColor="text1"/>
          <w:sz w:val="24"/>
          <w:szCs w:val="24"/>
        </w:rPr>
        <w:t>может определять</w:t>
      </w:r>
      <w:r w:rsidR="00386D69">
        <w:rPr>
          <w:rFonts w:ascii="Times New Roman" w:hAnsi="Times New Roman"/>
          <w:color w:val="000000" w:themeColor="text1"/>
          <w:sz w:val="24"/>
          <w:szCs w:val="24"/>
        </w:rPr>
        <w:t xml:space="preserve">ся на основании </w:t>
      </w:r>
      <w:r w:rsidR="00506768">
        <w:rPr>
          <w:rFonts w:ascii="Times New Roman" w:hAnsi="Times New Roman"/>
          <w:color w:val="000000" w:themeColor="text1"/>
          <w:sz w:val="24"/>
          <w:szCs w:val="24"/>
        </w:rPr>
        <w:t xml:space="preserve">коммерческого предложения, </w:t>
      </w:r>
      <w:r w:rsidR="00386D69">
        <w:rPr>
          <w:rFonts w:ascii="Times New Roman" w:hAnsi="Times New Roman"/>
          <w:color w:val="000000" w:themeColor="text1"/>
          <w:sz w:val="24"/>
          <w:szCs w:val="24"/>
        </w:rPr>
        <w:t>проекта договора</w:t>
      </w:r>
      <w:r w:rsidR="00506768">
        <w:rPr>
          <w:rFonts w:ascii="Times New Roman" w:hAnsi="Times New Roman"/>
          <w:color w:val="000000" w:themeColor="text1"/>
          <w:sz w:val="24"/>
          <w:szCs w:val="24"/>
        </w:rPr>
        <w:t>, спецификации,</w:t>
      </w:r>
      <w:r w:rsidR="00386D69">
        <w:rPr>
          <w:rFonts w:ascii="Times New Roman" w:hAnsi="Times New Roman"/>
          <w:color w:val="000000" w:themeColor="text1"/>
          <w:sz w:val="24"/>
          <w:szCs w:val="24"/>
        </w:rPr>
        <w:t xml:space="preserve"> </w:t>
      </w:r>
      <w:r w:rsidR="00506768">
        <w:rPr>
          <w:rFonts w:ascii="Times New Roman" w:hAnsi="Times New Roman"/>
          <w:color w:val="000000" w:themeColor="text1"/>
          <w:sz w:val="24"/>
          <w:szCs w:val="24"/>
        </w:rPr>
        <w:t xml:space="preserve">калькуляции, </w:t>
      </w:r>
      <w:r w:rsidR="00386D69">
        <w:rPr>
          <w:rFonts w:ascii="Times New Roman" w:hAnsi="Times New Roman"/>
          <w:color w:val="000000" w:themeColor="text1"/>
          <w:sz w:val="24"/>
          <w:szCs w:val="24"/>
        </w:rPr>
        <w:t xml:space="preserve">счета на оплату, </w:t>
      </w:r>
      <w:r w:rsidR="00506768">
        <w:rPr>
          <w:rFonts w:ascii="Times New Roman" w:hAnsi="Times New Roman"/>
          <w:color w:val="000000" w:themeColor="text1"/>
          <w:sz w:val="24"/>
          <w:szCs w:val="24"/>
        </w:rPr>
        <w:t>либо иных документов, предоставленных поставщиком (исполнителем, подрядчиком).</w:t>
      </w:r>
    </w:p>
    <w:p w:rsidR="00B54DD6" w:rsidRPr="00506768" w:rsidRDefault="00B54DD6" w:rsidP="00B54DD6">
      <w:pPr>
        <w:pStyle w:val="ConsPlusNormal"/>
        <w:spacing w:before="200"/>
        <w:jc w:val="both"/>
        <w:rPr>
          <w:rFonts w:ascii="Times New Roman" w:hAnsi="Times New Roman"/>
          <w:color w:val="000000" w:themeColor="text1"/>
          <w:sz w:val="24"/>
          <w:szCs w:val="24"/>
          <w:lang w:eastAsia="zh-CN"/>
        </w:rPr>
      </w:pPr>
      <w:r w:rsidRPr="0014603F">
        <w:rPr>
          <w:rFonts w:ascii="Times New Roman" w:hAnsi="Times New Roman" w:cs="Times New Roman"/>
          <w:color w:val="000000" w:themeColor="text1"/>
          <w:sz w:val="24"/>
          <w:szCs w:val="24"/>
        </w:rPr>
        <w:t xml:space="preserve">6.3. </w:t>
      </w:r>
      <w:r w:rsidRPr="0014603F">
        <w:rPr>
          <w:rFonts w:ascii="Times New Roman" w:hAnsi="Times New Roman"/>
          <w:color w:val="000000" w:themeColor="text1"/>
          <w:sz w:val="24"/>
          <w:szCs w:val="24"/>
          <w:lang w:eastAsia="zh-CN"/>
        </w:rPr>
        <w:t xml:space="preserve">При осуществлении закупки у единственного поставщика (подрядчика, исполнителя) извещение и (или) документация о закупке </w:t>
      </w:r>
      <w:r w:rsidR="00371A20">
        <w:rPr>
          <w:rFonts w:ascii="Times New Roman" w:hAnsi="Times New Roman"/>
          <w:color w:val="000000" w:themeColor="text1"/>
          <w:sz w:val="24"/>
          <w:szCs w:val="24"/>
          <w:lang w:eastAsia="zh-CN"/>
        </w:rPr>
        <w:t>не разрабатываются</w:t>
      </w:r>
      <w:r w:rsidRPr="0014603F">
        <w:rPr>
          <w:rFonts w:ascii="Times New Roman" w:hAnsi="Times New Roman"/>
          <w:color w:val="000000" w:themeColor="text1"/>
          <w:sz w:val="24"/>
          <w:szCs w:val="24"/>
          <w:lang w:eastAsia="zh-CN"/>
        </w:rPr>
        <w:t xml:space="preserve"> и</w:t>
      </w:r>
      <w:r w:rsidR="00371A20">
        <w:rPr>
          <w:rFonts w:ascii="Times New Roman" w:hAnsi="Times New Roman"/>
          <w:color w:val="000000" w:themeColor="text1"/>
          <w:sz w:val="24"/>
          <w:szCs w:val="24"/>
          <w:lang w:eastAsia="zh-CN"/>
        </w:rPr>
        <w:t xml:space="preserve"> не </w:t>
      </w:r>
      <w:r w:rsidR="00371A20" w:rsidRPr="00506768">
        <w:rPr>
          <w:rFonts w:ascii="Times New Roman" w:hAnsi="Times New Roman"/>
          <w:color w:val="000000" w:themeColor="text1"/>
          <w:sz w:val="24"/>
          <w:szCs w:val="24"/>
          <w:lang w:eastAsia="zh-CN"/>
        </w:rPr>
        <w:t>размещаются</w:t>
      </w:r>
      <w:r w:rsidRPr="00506768">
        <w:rPr>
          <w:rFonts w:ascii="Times New Roman" w:hAnsi="Times New Roman"/>
          <w:color w:val="000000" w:themeColor="text1"/>
          <w:sz w:val="24"/>
          <w:szCs w:val="24"/>
          <w:lang w:eastAsia="zh-CN"/>
        </w:rPr>
        <w:t xml:space="preserve"> в ЕИС. </w:t>
      </w:r>
    </w:p>
    <w:p w:rsidR="007815FF" w:rsidRPr="00506768" w:rsidRDefault="007815FF" w:rsidP="007815FF">
      <w:pPr>
        <w:pStyle w:val="ConsPlusNormal"/>
        <w:spacing w:before="200"/>
        <w:jc w:val="both"/>
        <w:rPr>
          <w:rFonts w:ascii="Times New Roman" w:hAnsi="Times New Roman" w:cs="Times New Roman"/>
          <w:color w:val="000000" w:themeColor="text1"/>
          <w:sz w:val="24"/>
          <w:szCs w:val="24"/>
        </w:rPr>
      </w:pPr>
      <w:r w:rsidRPr="00506768">
        <w:rPr>
          <w:rFonts w:ascii="Times New Roman" w:hAnsi="Times New Roman" w:cs="Times New Roman"/>
          <w:color w:val="000000" w:themeColor="text1"/>
          <w:sz w:val="24"/>
          <w:szCs w:val="24"/>
        </w:rPr>
        <w:t xml:space="preserve">6.4. Для проведения закупки у единственного поставщика на сумму более 100 тыс. руб. собирается комиссия по </w:t>
      </w:r>
      <w:r>
        <w:rPr>
          <w:rFonts w:ascii="Times New Roman" w:hAnsi="Times New Roman" w:cs="Times New Roman"/>
          <w:color w:val="000000" w:themeColor="text1"/>
          <w:sz w:val="24"/>
          <w:szCs w:val="24"/>
        </w:rPr>
        <w:t>закупкам</w:t>
      </w:r>
      <w:r w:rsidRPr="00506768">
        <w:rPr>
          <w:rFonts w:ascii="Times New Roman" w:hAnsi="Times New Roman" w:cs="Times New Roman"/>
          <w:color w:val="000000" w:themeColor="text1"/>
          <w:sz w:val="24"/>
          <w:szCs w:val="24"/>
        </w:rPr>
        <w:t>.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В протоколе проведения закупки у единственного поставщика указываются:</w:t>
      </w:r>
    </w:p>
    <w:p w:rsidR="007815FF" w:rsidRPr="0014603F"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место, дата составления протокола;</w:t>
      </w:r>
    </w:p>
    <w:p w:rsidR="007815FF" w:rsidRPr="0014603F"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фамилии, имена, отчества, должности членов комиссии по закупкам;</w:t>
      </w:r>
    </w:p>
    <w:p w:rsidR="007815FF" w:rsidRPr="0014603F"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способ закупки (закупка у единственного поставщика);</w:t>
      </w:r>
    </w:p>
    <w:p w:rsidR="007815FF" w:rsidRPr="0014603F"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предмет договора;</w:t>
      </w:r>
    </w:p>
    <w:p w:rsidR="007815FF" w:rsidRPr="0014603F"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сведения об объеме, цене закупаемых товаров, работ, услуг, сроке исполнения договора;</w:t>
      </w:r>
    </w:p>
    <w:p w:rsidR="007815FF" w:rsidRPr="0014603F"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ar1022" w:tooltip="6.1. Закупка у единственного поставщика осуществляется Заказчиком, если:" w:history="1">
        <w:r w:rsidRPr="0014603F">
          <w:rPr>
            <w:rFonts w:ascii="Times New Roman" w:hAnsi="Times New Roman" w:cs="Times New Roman"/>
            <w:color w:val="000000" w:themeColor="text1"/>
            <w:sz w:val="24"/>
            <w:szCs w:val="24"/>
          </w:rPr>
          <w:t>п. 6.1</w:t>
        </w:r>
      </w:hyperlink>
      <w:r w:rsidRPr="0014603F">
        <w:rPr>
          <w:rFonts w:ascii="Times New Roman" w:hAnsi="Times New Roman" w:cs="Times New Roman"/>
          <w:color w:val="000000" w:themeColor="text1"/>
          <w:sz w:val="24"/>
          <w:szCs w:val="24"/>
        </w:rPr>
        <w:t xml:space="preserve"> настоящего Положения;</w:t>
      </w:r>
    </w:p>
    <w:p w:rsidR="007815FF" w:rsidRPr="00D65782" w:rsidRDefault="007815FF" w:rsidP="007815FF">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Default="00B54DD6"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9A4BB2" w:rsidRDefault="009A4BB2" w:rsidP="00B54DD6">
      <w:pPr>
        <w:pStyle w:val="ConsPlusNormal"/>
        <w:jc w:val="both"/>
        <w:rPr>
          <w:rFonts w:ascii="Times New Roman" w:hAnsi="Times New Roman" w:cs="Times New Roman"/>
          <w:color w:val="000000" w:themeColor="text1"/>
          <w:sz w:val="24"/>
          <w:szCs w:val="24"/>
        </w:rPr>
      </w:pPr>
    </w:p>
    <w:p w:rsidR="00B94900" w:rsidRDefault="00B94900"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76" w:name="Par1063"/>
      <w:bookmarkStart w:id="177" w:name="_Toc72679650"/>
      <w:bookmarkEnd w:id="176"/>
      <w:r w:rsidRPr="0014603F">
        <w:rPr>
          <w:color w:val="000000" w:themeColor="text1"/>
        </w:rPr>
        <w:lastRenderedPageBreak/>
        <w:t xml:space="preserve">7. Закупки у СМСП и </w:t>
      </w:r>
      <w:proofErr w:type="spellStart"/>
      <w:r w:rsidRPr="0014603F">
        <w:rPr>
          <w:color w:val="000000" w:themeColor="text1"/>
        </w:rPr>
        <w:t>самозанятых</w:t>
      </w:r>
      <w:bookmarkEnd w:id="177"/>
      <w:proofErr w:type="spellEnd"/>
    </w:p>
    <w:p w:rsidR="00B54DD6" w:rsidRPr="0014603F" w:rsidRDefault="00B54DD6" w:rsidP="00B54DD6">
      <w:pPr>
        <w:pStyle w:val="a9"/>
        <w:rPr>
          <w:color w:val="000000" w:themeColor="text1"/>
        </w:rPr>
      </w:pPr>
    </w:p>
    <w:p w:rsidR="00B54DD6" w:rsidRPr="0014603F" w:rsidRDefault="00B54DD6" w:rsidP="00B54DD6">
      <w:pPr>
        <w:pStyle w:val="a9"/>
        <w:rPr>
          <w:color w:val="000000" w:themeColor="text1"/>
        </w:rPr>
      </w:pPr>
      <w:bookmarkStart w:id="178" w:name="Par1066"/>
      <w:bookmarkStart w:id="179" w:name="_Toc72679651"/>
      <w:bookmarkEnd w:id="178"/>
      <w:r w:rsidRPr="0014603F">
        <w:rPr>
          <w:color w:val="000000" w:themeColor="text1"/>
        </w:rPr>
        <w:t xml:space="preserve">7.1. Общие условия закупки у СМСП и </w:t>
      </w:r>
      <w:proofErr w:type="spellStart"/>
      <w:r w:rsidRPr="0014603F">
        <w:rPr>
          <w:color w:val="000000" w:themeColor="text1"/>
        </w:rPr>
        <w:t>самозанятых</w:t>
      </w:r>
      <w:bookmarkEnd w:id="179"/>
      <w:proofErr w:type="spellEnd"/>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7B633E" w:rsidRPr="006D3DC3" w:rsidRDefault="007B633E" w:rsidP="007B633E">
      <w:pPr>
        <w:pStyle w:val="ConsPlusNormal"/>
        <w:jc w:val="both"/>
        <w:rPr>
          <w:rFonts w:ascii="Times New Roman" w:hAnsi="Times New Roman"/>
          <w:sz w:val="24"/>
          <w:szCs w:val="24"/>
        </w:rPr>
      </w:pPr>
      <w:r>
        <w:rPr>
          <w:rFonts w:ascii="Times New Roman" w:hAnsi="Times New Roman" w:cs="Times New Roman"/>
          <w:color w:val="000000" w:themeColor="text1"/>
          <w:sz w:val="24"/>
          <w:szCs w:val="24"/>
        </w:rPr>
        <w:t>7</w:t>
      </w:r>
      <w:r w:rsidRPr="005067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5067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1. </w:t>
      </w:r>
      <w:r w:rsidRPr="00B16205">
        <w:rPr>
          <w:rFonts w:ascii="Times New Roman" w:hAnsi="Times New Roman"/>
          <w:sz w:val="24"/>
          <w:szCs w:val="24"/>
        </w:rPr>
        <w:t xml:space="preserve">Закупки, участниками которых являются только </w:t>
      </w:r>
      <w:r>
        <w:rPr>
          <w:rFonts w:ascii="Times New Roman" w:hAnsi="Times New Roman"/>
          <w:sz w:val="24"/>
          <w:szCs w:val="24"/>
        </w:rPr>
        <w:t>С</w:t>
      </w:r>
      <w:r w:rsidRPr="00B16205">
        <w:rPr>
          <w:rFonts w:ascii="Times New Roman" w:hAnsi="Times New Roman"/>
          <w:sz w:val="24"/>
          <w:szCs w:val="24"/>
        </w:rPr>
        <w:t>МСП, проводятся в порядке и случаях, предусмотренных Положением, с учетом следующих особенностей</w:t>
      </w:r>
      <w:r>
        <w:rPr>
          <w:rFonts w:ascii="Times New Roman" w:hAnsi="Times New Roman"/>
          <w:sz w:val="24"/>
          <w:szCs w:val="24"/>
        </w:rPr>
        <w:t xml:space="preserve">: </w:t>
      </w:r>
    </w:p>
    <w:p w:rsidR="007B633E" w:rsidRPr="00B16205" w:rsidRDefault="007B633E" w:rsidP="007B633E">
      <w:pPr>
        <w:tabs>
          <w:tab w:val="left" w:pos="142"/>
          <w:tab w:val="left" w:pos="993"/>
        </w:tabs>
        <w:autoSpaceDE w:val="0"/>
        <w:autoSpaceDN w:val="0"/>
        <w:adjustRightInd w:val="0"/>
        <w:spacing w:after="0" w:line="240" w:lineRule="auto"/>
        <w:jc w:val="both"/>
        <w:rPr>
          <w:rFonts w:ascii="Times New Roman" w:hAnsi="Times New Roman"/>
          <w:sz w:val="24"/>
          <w:szCs w:val="24"/>
        </w:rPr>
      </w:pPr>
      <w:r w:rsidRPr="00B16205">
        <w:rPr>
          <w:rFonts w:ascii="Times New Roman" w:hAnsi="Times New Roman"/>
          <w:sz w:val="24"/>
          <w:szCs w:val="24"/>
        </w:rPr>
        <w:t>1) при проведении закупки Заказчик размещает в ЕИС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7B633E" w:rsidRDefault="007B633E" w:rsidP="007B633E">
      <w:pPr>
        <w:tabs>
          <w:tab w:val="left" w:pos="142"/>
          <w:tab w:val="left" w:pos="993"/>
        </w:tabs>
        <w:autoSpaceDE w:val="0"/>
        <w:autoSpaceDN w:val="0"/>
        <w:adjustRightInd w:val="0"/>
        <w:spacing w:after="0" w:line="240" w:lineRule="auto"/>
        <w:jc w:val="both"/>
        <w:rPr>
          <w:rFonts w:ascii="Times New Roman" w:hAnsi="Times New Roman"/>
          <w:sz w:val="24"/>
          <w:szCs w:val="24"/>
        </w:rPr>
      </w:pPr>
      <w:r w:rsidRPr="00B16205">
        <w:rPr>
          <w:rFonts w:ascii="Times New Roman" w:hAnsi="Times New Roman"/>
          <w:sz w:val="24"/>
          <w:szCs w:val="24"/>
        </w:rPr>
        <w:t xml:space="preserve">2) </w:t>
      </w:r>
      <w:r>
        <w:rPr>
          <w:rFonts w:ascii="Times New Roman" w:hAnsi="Times New Roman"/>
          <w:sz w:val="24"/>
          <w:szCs w:val="24"/>
        </w:rPr>
        <w:t>наличие сведений</w:t>
      </w:r>
      <w:r w:rsidRPr="00B16205">
        <w:rPr>
          <w:rFonts w:ascii="Times New Roman" w:hAnsi="Times New Roman"/>
          <w:sz w:val="24"/>
          <w:szCs w:val="24"/>
        </w:rPr>
        <w:t xml:space="preserve"> </w:t>
      </w:r>
      <w:r>
        <w:rPr>
          <w:rFonts w:ascii="Times New Roman" w:hAnsi="Times New Roman"/>
          <w:sz w:val="24"/>
          <w:szCs w:val="24"/>
        </w:rPr>
        <w:t xml:space="preserve">в едином реестре СМСП об </w:t>
      </w:r>
      <w:r w:rsidRPr="00B16205">
        <w:rPr>
          <w:rFonts w:ascii="Times New Roman" w:hAnsi="Times New Roman"/>
          <w:sz w:val="24"/>
          <w:szCs w:val="24"/>
        </w:rPr>
        <w:t>участник</w:t>
      </w:r>
      <w:r>
        <w:rPr>
          <w:rFonts w:ascii="Times New Roman" w:hAnsi="Times New Roman"/>
          <w:sz w:val="24"/>
          <w:szCs w:val="24"/>
        </w:rPr>
        <w:t>е</w:t>
      </w:r>
      <w:r w:rsidRPr="00B16205">
        <w:rPr>
          <w:rFonts w:ascii="Times New Roman" w:hAnsi="Times New Roman"/>
          <w:sz w:val="24"/>
          <w:szCs w:val="24"/>
        </w:rPr>
        <w:t xml:space="preserve"> закупки у единственного поставщика (подрядчика, исполнителя) </w:t>
      </w:r>
      <w:r>
        <w:rPr>
          <w:rFonts w:ascii="Times New Roman" w:hAnsi="Times New Roman"/>
          <w:sz w:val="24"/>
          <w:szCs w:val="24"/>
        </w:rPr>
        <w:t xml:space="preserve">Заказчик проверяет </w:t>
      </w:r>
      <w:r w:rsidRPr="00B16205">
        <w:rPr>
          <w:rFonts w:ascii="Times New Roman" w:hAnsi="Times New Roman"/>
          <w:sz w:val="24"/>
          <w:szCs w:val="24"/>
        </w:rPr>
        <w:t>до заключения договора</w:t>
      </w:r>
      <w:r>
        <w:rPr>
          <w:rFonts w:ascii="Times New Roman" w:hAnsi="Times New Roman"/>
          <w:sz w:val="24"/>
          <w:szCs w:val="24"/>
        </w:rPr>
        <w:t>.</w:t>
      </w:r>
    </w:p>
    <w:p w:rsidR="007B633E" w:rsidRDefault="007B633E" w:rsidP="007B633E">
      <w:pPr>
        <w:tabs>
          <w:tab w:val="left" w:pos="142"/>
          <w:tab w:val="left" w:pos="993"/>
        </w:tabs>
        <w:autoSpaceDE w:val="0"/>
        <w:autoSpaceDN w:val="0"/>
        <w:adjustRightInd w:val="0"/>
        <w:spacing w:after="0" w:line="240" w:lineRule="auto"/>
        <w:jc w:val="both"/>
        <w:rPr>
          <w:rFonts w:ascii="Times New Roman" w:hAnsi="Times New Roman"/>
          <w:color w:val="000000" w:themeColor="text1"/>
          <w:sz w:val="24"/>
          <w:szCs w:val="24"/>
        </w:rPr>
      </w:pPr>
    </w:p>
    <w:p w:rsidR="007B633E" w:rsidRPr="00B16205" w:rsidRDefault="007B633E" w:rsidP="007B633E">
      <w:pPr>
        <w:tabs>
          <w:tab w:val="left" w:pos="142"/>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7.1.2. </w:t>
      </w:r>
      <w:r w:rsidRPr="00B16205">
        <w:rPr>
          <w:rFonts w:ascii="Times New Roman" w:hAnsi="Times New Roman"/>
          <w:sz w:val="24"/>
          <w:szCs w:val="24"/>
        </w:rPr>
        <w:t xml:space="preserve">Закупки у </w:t>
      </w:r>
      <w:r>
        <w:rPr>
          <w:rFonts w:ascii="Times New Roman" w:hAnsi="Times New Roman"/>
          <w:sz w:val="24"/>
          <w:szCs w:val="24"/>
        </w:rPr>
        <w:t>С</w:t>
      </w:r>
      <w:r w:rsidRPr="00B16205">
        <w:rPr>
          <w:rFonts w:ascii="Times New Roman" w:hAnsi="Times New Roman"/>
          <w:sz w:val="24"/>
          <w:szCs w:val="24"/>
        </w:rPr>
        <w:t>МСП осуществляются в соответствии с требованиями, предусмотренными Законом № 223-ФЗ и Постановлением № 1352 путем проведения предусмотренных Положением способов закупки:</w:t>
      </w:r>
    </w:p>
    <w:p w:rsidR="007B633E" w:rsidRPr="00B16205" w:rsidRDefault="007B633E" w:rsidP="007B633E">
      <w:pPr>
        <w:numPr>
          <w:ilvl w:val="1"/>
          <w:numId w:val="14"/>
        </w:numPr>
        <w:tabs>
          <w:tab w:val="left" w:pos="142"/>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B16205">
        <w:rPr>
          <w:rFonts w:ascii="Times New Roman" w:hAnsi="Times New Roman"/>
          <w:sz w:val="24"/>
          <w:szCs w:val="24"/>
        </w:rPr>
        <w:t xml:space="preserve">участниками которых являются любые лица, указанные в </w:t>
      </w:r>
      <w:hyperlink r:id="rId82" w:history="1">
        <w:r w:rsidRPr="00B16205">
          <w:rPr>
            <w:rFonts w:ascii="Times New Roman" w:hAnsi="Times New Roman"/>
            <w:sz w:val="24"/>
            <w:szCs w:val="24"/>
          </w:rPr>
          <w:t>части 5 статьи 3</w:t>
        </w:r>
      </w:hyperlink>
      <w:r w:rsidRPr="00B16205">
        <w:rPr>
          <w:rFonts w:ascii="Times New Roman" w:hAnsi="Times New Roman"/>
          <w:sz w:val="24"/>
          <w:szCs w:val="24"/>
        </w:rPr>
        <w:t xml:space="preserve"> Закона № 223-ФЗ, в том числе </w:t>
      </w:r>
      <w:r>
        <w:rPr>
          <w:rFonts w:ascii="Times New Roman" w:hAnsi="Times New Roman"/>
          <w:sz w:val="24"/>
          <w:szCs w:val="24"/>
        </w:rPr>
        <w:t>С</w:t>
      </w:r>
      <w:r w:rsidRPr="00B16205">
        <w:rPr>
          <w:rFonts w:ascii="Times New Roman" w:hAnsi="Times New Roman"/>
          <w:sz w:val="24"/>
          <w:szCs w:val="24"/>
        </w:rPr>
        <w:t>МСП</w:t>
      </w:r>
      <w:r>
        <w:rPr>
          <w:rFonts w:ascii="Times New Roman" w:hAnsi="Times New Roman"/>
          <w:sz w:val="24"/>
          <w:szCs w:val="24"/>
        </w:rPr>
        <w:t xml:space="preserve"> и </w:t>
      </w:r>
      <w:proofErr w:type="spellStart"/>
      <w:r>
        <w:rPr>
          <w:rFonts w:ascii="Times New Roman" w:hAnsi="Times New Roman"/>
          <w:sz w:val="24"/>
          <w:szCs w:val="24"/>
        </w:rPr>
        <w:t>самозанятые</w:t>
      </w:r>
      <w:proofErr w:type="spellEnd"/>
      <w:r w:rsidRPr="00B16205">
        <w:rPr>
          <w:rFonts w:ascii="Times New Roman" w:hAnsi="Times New Roman"/>
          <w:sz w:val="24"/>
          <w:szCs w:val="24"/>
        </w:rPr>
        <w:t>;</w:t>
      </w:r>
    </w:p>
    <w:p w:rsidR="007B633E" w:rsidRPr="00B16205" w:rsidRDefault="007B633E" w:rsidP="007B633E">
      <w:pPr>
        <w:numPr>
          <w:ilvl w:val="1"/>
          <w:numId w:val="14"/>
        </w:numPr>
        <w:tabs>
          <w:tab w:val="left" w:pos="142"/>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B16205">
        <w:rPr>
          <w:rFonts w:ascii="Times New Roman" w:hAnsi="Times New Roman"/>
          <w:sz w:val="24"/>
          <w:szCs w:val="24"/>
        </w:rPr>
        <w:t xml:space="preserve">участниками которых являются только </w:t>
      </w:r>
      <w:r>
        <w:rPr>
          <w:rFonts w:ascii="Times New Roman" w:hAnsi="Times New Roman"/>
          <w:sz w:val="24"/>
          <w:szCs w:val="24"/>
        </w:rPr>
        <w:t>С</w:t>
      </w:r>
      <w:r w:rsidRPr="00B16205">
        <w:rPr>
          <w:rFonts w:ascii="Times New Roman" w:hAnsi="Times New Roman"/>
          <w:sz w:val="24"/>
          <w:szCs w:val="24"/>
        </w:rPr>
        <w:t>МСП</w:t>
      </w:r>
      <w:r>
        <w:rPr>
          <w:rFonts w:ascii="Times New Roman" w:hAnsi="Times New Roman"/>
          <w:sz w:val="24"/>
          <w:szCs w:val="24"/>
        </w:rPr>
        <w:t xml:space="preserve"> и </w:t>
      </w:r>
      <w:proofErr w:type="spellStart"/>
      <w:r>
        <w:rPr>
          <w:rFonts w:ascii="Times New Roman" w:hAnsi="Times New Roman"/>
          <w:sz w:val="24"/>
          <w:szCs w:val="24"/>
        </w:rPr>
        <w:t>самозанятые</w:t>
      </w:r>
      <w:proofErr w:type="spellEnd"/>
      <w:r w:rsidRPr="00B16205">
        <w:rPr>
          <w:rFonts w:ascii="Times New Roman" w:hAnsi="Times New Roman"/>
          <w:sz w:val="24"/>
          <w:szCs w:val="24"/>
        </w:rPr>
        <w:t>;</w:t>
      </w:r>
    </w:p>
    <w:p w:rsidR="007B633E" w:rsidRPr="00B16205" w:rsidRDefault="007B633E" w:rsidP="007B633E">
      <w:pPr>
        <w:numPr>
          <w:ilvl w:val="1"/>
          <w:numId w:val="14"/>
        </w:numPr>
        <w:tabs>
          <w:tab w:val="left" w:pos="142"/>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B16205">
        <w:rPr>
          <w:rFonts w:ascii="Times New Roman" w:hAnsi="Times New Roman"/>
          <w:sz w:val="24"/>
          <w:szCs w:val="24"/>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rPr>
          <w:rFonts w:ascii="Times New Roman" w:hAnsi="Times New Roman"/>
          <w:sz w:val="24"/>
          <w:szCs w:val="24"/>
        </w:rPr>
        <w:t>С</w:t>
      </w:r>
      <w:r w:rsidRPr="00B16205">
        <w:rPr>
          <w:rFonts w:ascii="Times New Roman" w:hAnsi="Times New Roman"/>
          <w:sz w:val="24"/>
          <w:szCs w:val="24"/>
        </w:rPr>
        <w:t>МСП</w:t>
      </w:r>
      <w:r>
        <w:rPr>
          <w:rFonts w:ascii="Times New Roman" w:hAnsi="Times New Roman"/>
          <w:sz w:val="24"/>
          <w:szCs w:val="24"/>
        </w:rPr>
        <w:t xml:space="preserve"> (</w:t>
      </w:r>
      <w:proofErr w:type="spellStart"/>
      <w:r>
        <w:rPr>
          <w:rFonts w:ascii="Times New Roman" w:hAnsi="Times New Roman"/>
          <w:sz w:val="24"/>
          <w:szCs w:val="24"/>
        </w:rPr>
        <w:t>самозанятых</w:t>
      </w:r>
      <w:proofErr w:type="spellEnd"/>
      <w:r>
        <w:rPr>
          <w:rFonts w:ascii="Times New Roman" w:hAnsi="Times New Roman"/>
          <w:sz w:val="24"/>
          <w:szCs w:val="24"/>
        </w:rPr>
        <w:t>)</w:t>
      </w:r>
      <w:r w:rsidRPr="00B16205">
        <w:rPr>
          <w:rFonts w:ascii="Times New Roman" w:hAnsi="Times New Roman"/>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7.1.3. Закупки, участниками которых могут являться исключительно СМСП и </w:t>
      </w:r>
      <w:proofErr w:type="spellStart"/>
      <w:r w:rsidRPr="0014603F">
        <w:rPr>
          <w:rFonts w:ascii="Times New Roman" w:hAnsi="Times New Roman" w:cs="Times New Roman"/>
          <w:color w:val="000000" w:themeColor="text1"/>
          <w:sz w:val="24"/>
          <w:szCs w:val="24"/>
        </w:rPr>
        <w:t>самозанятые</w:t>
      </w:r>
      <w:proofErr w:type="spellEnd"/>
      <w:r w:rsidRPr="0014603F">
        <w:rPr>
          <w:rFonts w:ascii="Times New Roman" w:hAnsi="Times New Roman" w:cs="Times New Roman"/>
          <w:color w:val="000000" w:themeColor="text1"/>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xml:space="preserve"> (</w:t>
      </w:r>
      <w:proofErr w:type="spellStart"/>
      <w:r w:rsidR="00232994">
        <w:fldChar w:fldCharType="begin"/>
      </w:r>
      <w:r w:rsidR="00232994">
        <w:instrText xml:space="preserve"> HYPERLINK \l "Par1081" \o "2) только СМСП и самозанятые;" </w:instrText>
      </w:r>
      <w:r w:rsidR="00232994">
        <w:fldChar w:fldCharType="separate"/>
      </w:r>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2 п. 7.1.2</w:t>
      </w:r>
      <w:r w:rsidR="00232994">
        <w:rPr>
          <w:rFonts w:ascii="Times New Roman" w:hAnsi="Times New Roman" w:cs="Times New Roman"/>
          <w:color w:val="000000" w:themeColor="text1"/>
          <w:sz w:val="24"/>
          <w:szCs w:val="24"/>
        </w:rPr>
        <w:fldChar w:fldCharType="end"/>
      </w:r>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ar1079" w:tooltip="7.1.2.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14603F">
          <w:rPr>
            <w:rFonts w:ascii="Times New Roman" w:hAnsi="Times New Roman" w:cs="Times New Roman"/>
            <w:color w:val="000000" w:themeColor="text1"/>
            <w:sz w:val="24"/>
            <w:szCs w:val="24"/>
          </w:rPr>
          <w:t>п. 7.1.2</w:t>
        </w:r>
      </w:hyperlink>
      <w:r w:rsidRPr="0014603F">
        <w:rPr>
          <w:rFonts w:ascii="Times New Roman" w:hAnsi="Times New Roman" w:cs="Times New Roman"/>
          <w:color w:val="000000" w:themeColor="text1"/>
          <w:sz w:val="24"/>
          <w:szCs w:val="24"/>
        </w:rPr>
        <w:t xml:space="preserve"> настоящего Положения, по усмотрению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83"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5 ст. 3</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7.1.7. При осуществлении закупки в соответствии с </w:t>
      </w:r>
      <w:hyperlink w:anchor="Par1081" w:tooltip="2) только СМСП и самозанятые;"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2 п. 7.1.2</w:t>
        </w:r>
      </w:hyperlink>
      <w:r w:rsidRPr="0014603F">
        <w:rPr>
          <w:rFonts w:ascii="Times New Roman" w:hAnsi="Times New Roman" w:cs="Times New Roman"/>
          <w:color w:val="000000" w:themeColor="text1"/>
          <w:sz w:val="24"/>
          <w:szCs w:val="24"/>
        </w:rPr>
        <w:t xml:space="preserve"> настоящего Положения Заказчик устанавливает требование о том, что участник закупки должен являться СМСП или </w:t>
      </w:r>
      <w:proofErr w:type="spellStart"/>
      <w:r w:rsidRPr="0014603F">
        <w:rPr>
          <w:rFonts w:ascii="Times New Roman" w:hAnsi="Times New Roman" w:cs="Times New Roman"/>
          <w:color w:val="000000" w:themeColor="text1"/>
          <w:sz w:val="24"/>
          <w:szCs w:val="24"/>
        </w:rPr>
        <w:t>самозанятым</w:t>
      </w:r>
      <w:proofErr w:type="spellEnd"/>
      <w:r w:rsidRPr="0014603F">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7.1.8. При осуществлении закупки в соответствии с </w:t>
      </w:r>
      <w:hyperlink w:anchor="Par1082"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3 п. 7.1.2</w:t>
        </w:r>
      </w:hyperlink>
      <w:r w:rsidRPr="0014603F">
        <w:rPr>
          <w:rFonts w:ascii="Times New Roman" w:hAnsi="Times New Roman" w:cs="Times New Roman"/>
          <w:color w:val="000000" w:themeColor="text1"/>
          <w:sz w:val="24"/>
          <w:szCs w:val="24"/>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84"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13 ст. 3.2</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7.1.10. Протокол, составленный по итогам осуществления закупки, должен соответствовать требованиям, указанным в </w:t>
      </w:r>
      <w:hyperlink r:id="rId85"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14 ст. 3.2</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80" w:name="Par1095"/>
      <w:bookmarkStart w:id="181" w:name="_Toc72679652"/>
      <w:bookmarkEnd w:id="180"/>
      <w:r w:rsidRPr="0014603F">
        <w:rPr>
          <w:color w:val="000000" w:themeColor="text1"/>
        </w:rPr>
        <w:t xml:space="preserve">7.2. Особенности проведения закупок, участниками которых являются только СМСП и </w:t>
      </w:r>
      <w:proofErr w:type="spellStart"/>
      <w:r w:rsidRPr="0014603F">
        <w:rPr>
          <w:color w:val="000000" w:themeColor="text1"/>
        </w:rPr>
        <w:t>самозанятые</w:t>
      </w:r>
      <w:bookmarkEnd w:id="181"/>
      <w:proofErr w:type="spellEnd"/>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7.2.1. При осуществлении закупки в соответствии с </w:t>
      </w:r>
      <w:hyperlink w:anchor="Par1081" w:tooltip="2) только СМСП и самозанятые;"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2 п. 7.1.2</w:t>
        </w:r>
      </w:hyperlink>
      <w:r w:rsidRPr="0014603F">
        <w:rPr>
          <w:rFonts w:ascii="Times New Roman" w:hAnsi="Times New Roman" w:cs="Times New Roman"/>
          <w:color w:val="000000" w:themeColor="text1"/>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w:t>
      </w:r>
      <w:proofErr w:type="spellStart"/>
      <w:r w:rsidRPr="0014603F">
        <w:rPr>
          <w:rFonts w:ascii="Times New Roman" w:hAnsi="Times New Roman" w:cs="Times New Roman"/>
          <w:color w:val="000000" w:themeColor="text1"/>
          <w:sz w:val="24"/>
          <w:szCs w:val="24"/>
        </w:rPr>
        <w:t>самозанятые</w:t>
      </w:r>
      <w:proofErr w:type="spellEnd"/>
      <w:r w:rsidRPr="0014603F">
        <w:rPr>
          <w:rFonts w:ascii="Times New Roman" w:hAnsi="Times New Roman" w:cs="Times New Roman"/>
          <w:color w:val="000000" w:themeColor="text1"/>
          <w:sz w:val="24"/>
          <w:szCs w:val="24"/>
        </w:rPr>
        <w:t>. При этом в документации о закупке устанавливается следующее требование: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7.2.2. Обеспечение заявки на участие в закупке не может превышать размер, установленный </w:t>
      </w:r>
      <w:hyperlink r:id="rId86" w:tooltip="Постановление Правительства РФ от 11.12.2014 N 1352 (ред. от 29.12.2020)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4603F">
          <w:rPr>
            <w:rFonts w:ascii="Times New Roman" w:hAnsi="Times New Roman" w:cs="Times New Roman"/>
            <w:color w:val="000000" w:themeColor="text1"/>
            <w:sz w:val="24"/>
            <w:szCs w:val="24"/>
          </w:rPr>
          <w:t>п. 23</w:t>
        </w:r>
      </w:hyperlink>
      <w:r w:rsidRPr="0014603F">
        <w:rPr>
          <w:rFonts w:ascii="Times New Roman" w:hAnsi="Times New Roman" w:cs="Times New Roman"/>
          <w:color w:val="000000" w:themeColor="text1"/>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87" w:tooltip="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 w:history="1">
        <w:r w:rsidRPr="0014603F">
          <w:rPr>
            <w:rFonts w:ascii="Times New Roman" w:hAnsi="Times New Roman" w:cs="Times New Roman"/>
            <w:color w:val="000000" w:themeColor="text1"/>
            <w:sz w:val="24"/>
            <w:szCs w:val="24"/>
          </w:rPr>
          <w:t>п. 1.8.6</w:t>
        </w:r>
      </w:hyperlink>
      <w:r w:rsidRPr="0014603F">
        <w:rPr>
          <w:rFonts w:ascii="Times New Roman" w:hAnsi="Times New Roman" w:cs="Times New Roman"/>
          <w:color w:val="000000" w:themeColor="text1"/>
          <w:sz w:val="24"/>
          <w:szCs w:val="24"/>
        </w:rPr>
        <w:t xml:space="preserve"> настоящего Положения. Обеспечение заявки в рассматриваемом случае может предоставляться по выбору участника такой </w:t>
      </w:r>
      <w:r w:rsidRPr="0014603F">
        <w:rPr>
          <w:rFonts w:ascii="Times New Roman" w:hAnsi="Times New Roman" w:cs="Times New Roman"/>
          <w:color w:val="000000" w:themeColor="text1"/>
          <w:sz w:val="24"/>
          <w:szCs w:val="24"/>
        </w:rPr>
        <w:lastRenderedPageBreak/>
        <w:t xml:space="preserve">закупки путем внесения денежных средств согласно </w:t>
      </w:r>
      <w:hyperlink r:id="rId87"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ст. 3.4</w:t>
        </w:r>
      </w:hyperlink>
      <w:r w:rsidRPr="0014603F">
        <w:rPr>
          <w:rFonts w:ascii="Times New Roman" w:hAnsi="Times New Roman" w:cs="Times New Roman"/>
          <w:color w:val="000000" w:themeColor="text1"/>
          <w:sz w:val="24"/>
          <w:szCs w:val="24"/>
        </w:rPr>
        <w:t xml:space="preserve"> Закона N 223-ФЗ или предоставления банковской гарантии.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7.2.3. Заказчик при осуществлении закупки в соответствии с </w:t>
      </w:r>
      <w:hyperlink w:anchor="Par1081" w:tooltip="2) только СМСП и самозанятые;"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2 п. 7.1.2</w:t>
        </w:r>
      </w:hyperlink>
      <w:r w:rsidRPr="0014603F">
        <w:rPr>
          <w:rFonts w:ascii="Times New Roman" w:hAnsi="Times New Roman" w:cs="Times New Roman"/>
          <w:color w:val="000000" w:themeColor="text1"/>
          <w:sz w:val="24"/>
          <w:szCs w:val="24"/>
        </w:rPr>
        <w:t xml:space="preserve"> настоящего Положения размещает в ЕИС извещения о проведении: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конкурса в электронной форме: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аукциона в электронной форме: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2" w:name="Par1112"/>
      <w:bookmarkEnd w:id="182"/>
      <w:r w:rsidRPr="0014603F">
        <w:rPr>
          <w:rFonts w:ascii="Times New Roman" w:hAnsi="Times New Roman" w:cs="Times New Roman"/>
          <w:color w:val="000000" w:themeColor="text1"/>
          <w:sz w:val="24"/>
          <w:szCs w:val="24"/>
        </w:rPr>
        <w:t>7.2.4. Перечень информации и документов, которые заказчик вправе потребовать представить для участия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3" w:name="Par1113"/>
      <w:bookmarkEnd w:id="183"/>
      <w:r w:rsidRPr="0014603F">
        <w:rPr>
          <w:rFonts w:ascii="Times New Roman" w:hAnsi="Times New Roman" w:cs="Times New Roman"/>
          <w:color w:val="000000" w:themeColor="text1"/>
          <w:sz w:val="24"/>
          <w:szCs w:val="24"/>
        </w:rPr>
        <w:t xml:space="preserve">1) наименование, фирменное наименование (при наличии), адрес </w:t>
      </w:r>
      <w:proofErr w:type="spellStart"/>
      <w:r w:rsidRPr="0014603F">
        <w:rPr>
          <w:rFonts w:ascii="Times New Roman" w:hAnsi="Times New Roman" w:cs="Times New Roman"/>
          <w:color w:val="000000" w:themeColor="text1"/>
          <w:sz w:val="24"/>
          <w:szCs w:val="24"/>
        </w:rPr>
        <w:t>юрлица</w:t>
      </w:r>
      <w:proofErr w:type="spellEnd"/>
      <w:r w:rsidRPr="0014603F">
        <w:rPr>
          <w:rFonts w:ascii="Times New Roman" w:hAnsi="Times New Roman" w:cs="Times New Roman"/>
          <w:color w:val="000000" w:themeColor="text1"/>
          <w:sz w:val="24"/>
          <w:szCs w:val="24"/>
        </w:rPr>
        <w:t xml:space="preserve"> в пределах его места нахождения, учредительный документ, если участником является </w:t>
      </w:r>
      <w:proofErr w:type="spellStart"/>
      <w:r w:rsidRPr="0014603F">
        <w:rPr>
          <w:rFonts w:ascii="Times New Roman" w:hAnsi="Times New Roman" w:cs="Times New Roman"/>
          <w:color w:val="000000" w:themeColor="text1"/>
          <w:sz w:val="24"/>
          <w:szCs w:val="24"/>
        </w:rPr>
        <w:t>юрлицо</w:t>
      </w:r>
      <w:proofErr w:type="spellEnd"/>
      <w:r w:rsidRPr="0014603F">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ИНН участника закупки или его аналог согласно законодательству иностранного государства (для иностранного лица);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w:t>
      </w:r>
      <w:proofErr w:type="spellStart"/>
      <w:r w:rsidRPr="0014603F">
        <w:rPr>
          <w:rFonts w:ascii="Times New Roman" w:hAnsi="Times New Roman" w:cs="Times New Roman"/>
          <w:color w:val="000000" w:themeColor="text1"/>
          <w:sz w:val="24"/>
          <w:szCs w:val="24"/>
        </w:rPr>
        <w:t>юрлицо</w:t>
      </w:r>
      <w:proofErr w:type="spellEnd"/>
      <w:r w:rsidRPr="0014603F">
        <w:rPr>
          <w:rFonts w:ascii="Times New Roman" w:hAnsi="Times New Roman" w:cs="Times New Roman"/>
          <w:color w:val="000000" w:themeColor="text1"/>
          <w:sz w:val="24"/>
          <w:szCs w:val="24"/>
        </w:rPr>
        <w:t>, или аналог ИНН таких лиц согласно законодательству иностранного государства;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а) индивидуальным предпринимателем, если участником является он сам;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б) лицом, указанным в ЕГРЮЛ в качестве лица, имеющего право без доверенности действовать от имени </w:t>
      </w:r>
      <w:proofErr w:type="spellStart"/>
      <w:r w:rsidRPr="0014603F">
        <w:rPr>
          <w:rFonts w:ascii="Times New Roman" w:hAnsi="Times New Roman" w:cs="Times New Roman"/>
          <w:color w:val="000000" w:themeColor="text1"/>
          <w:sz w:val="24"/>
          <w:szCs w:val="24"/>
        </w:rPr>
        <w:t>юрлица</w:t>
      </w:r>
      <w:proofErr w:type="spellEnd"/>
      <w:r w:rsidRPr="0014603F">
        <w:rPr>
          <w:rFonts w:ascii="Times New Roman" w:hAnsi="Times New Roman" w:cs="Times New Roman"/>
          <w:color w:val="000000" w:themeColor="text1"/>
          <w:sz w:val="24"/>
          <w:szCs w:val="24"/>
        </w:rPr>
        <w:t xml:space="preserve">, если участником является </w:t>
      </w:r>
      <w:proofErr w:type="spellStart"/>
      <w:r w:rsidRPr="0014603F">
        <w:rPr>
          <w:rFonts w:ascii="Times New Roman" w:hAnsi="Times New Roman" w:cs="Times New Roman"/>
          <w:color w:val="000000" w:themeColor="text1"/>
          <w:sz w:val="24"/>
          <w:szCs w:val="24"/>
        </w:rPr>
        <w:t>юрлицо</w:t>
      </w:r>
      <w:proofErr w:type="spellEnd"/>
      <w:r w:rsidRPr="0014603F">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w:t>
      </w:r>
      <w:r w:rsidRPr="0014603F">
        <w:rPr>
          <w:rFonts w:ascii="Times New Roman" w:hAnsi="Times New Roman" w:cs="Times New Roman"/>
          <w:color w:val="000000" w:themeColor="text1"/>
          <w:sz w:val="24"/>
          <w:szCs w:val="24"/>
        </w:rPr>
        <w:lastRenderedPageBreak/>
        <w:t xml:space="preserve">документы не нужны, если необходимая информация и документы есть в открытых и общедоступных </w:t>
      </w:r>
      <w:proofErr w:type="spellStart"/>
      <w:r w:rsidRPr="0014603F">
        <w:rPr>
          <w:rFonts w:ascii="Times New Roman" w:hAnsi="Times New Roman" w:cs="Times New Roman"/>
          <w:color w:val="000000" w:themeColor="text1"/>
          <w:sz w:val="24"/>
          <w:szCs w:val="24"/>
        </w:rPr>
        <w:t>госреестрах</w:t>
      </w:r>
      <w:proofErr w:type="spellEnd"/>
      <w:r w:rsidRPr="0014603F">
        <w:rPr>
          <w:rFonts w:ascii="Times New Roman" w:hAnsi="Times New Roman" w:cs="Times New Roman"/>
          <w:color w:val="000000" w:themeColor="text1"/>
          <w:sz w:val="24"/>
          <w:szCs w:val="24"/>
        </w:rPr>
        <w:t xml:space="preserve">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информация и документы об обеспечении заявки (при наличии соответствующего требования):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а) реквизиты специального банковского счета участника закупки, если в обеспечение заявки вносятся денежные средства;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б) банковская гарантия или ее копия, если она предоставляется в качестве обеспечения заявки;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4" w:name="Par1125"/>
      <w:bookmarkEnd w:id="184"/>
      <w:r w:rsidRPr="0014603F">
        <w:rPr>
          <w:rFonts w:ascii="Times New Roman" w:hAnsi="Times New Roman" w:cs="Times New Roman"/>
          <w:color w:val="000000" w:themeColor="text1"/>
          <w:sz w:val="24"/>
          <w:szCs w:val="24"/>
        </w:rPr>
        <w:t xml:space="preserve">9) декларация, предусмотренная </w:t>
      </w:r>
      <w:hyperlink w:anchor="Par1130" w:tooltip="7.2.5. На дату подачи заявки декларация должна подтверждать в отношении участника закупки следующее:" w:history="1">
        <w:r w:rsidRPr="0014603F">
          <w:rPr>
            <w:rFonts w:ascii="Times New Roman" w:hAnsi="Times New Roman" w:cs="Times New Roman"/>
            <w:color w:val="000000" w:themeColor="text1"/>
            <w:sz w:val="24"/>
            <w:szCs w:val="24"/>
          </w:rPr>
          <w:t>п. 7.2.5</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10) предложение участника в отношении предмета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5" w:name="Par1127"/>
      <w:bookmarkEnd w:id="185"/>
      <w:r w:rsidRPr="0014603F">
        <w:rPr>
          <w:rFonts w:ascii="Times New Roman" w:hAnsi="Times New Roman" w:cs="Times New Roman"/>
          <w:color w:val="000000" w:themeColor="text1"/>
          <w:sz w:val="24"/>
          <w:szCs w:val="24"/>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6" w:name="Par1128"/>
      <w:bookmarkEnd w:id="186"/>
      <w:r w:rsidRPr="0014603F">
        <w:rPr>
          <w:rFonts w:ascii="Times New Roman" w:hAnsi="Times New Roman" w:cs="Times New Roman"/>
          <w:color w:val="000000" w:themeColor="text1"/>
          <w:sz w:val="24"/>
          <w:szCs w:val="24"/>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88"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п. 1 ч. 8 ст. 3</w:t>
        </w:r>
      </w:hyperlink>
      <w:r w:rsidRPr="0014603F">
        <w:rPr>
          <w:rFonts w:ascii="Times New Roman" w:hAnsi="Times New Roman" w:cs="Times New Roman"/>
          <w:color w:val="000000" w:themeColor="text1"/>
          <w:sz w:val="24"/>
          <w:szCs w:val="24"/>
        </w:rPr>
        <w:t xml:space="preserve"> Закона N 223-ФЗ;</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7" w:name="Par1130"/>
      <w:bookmarkEnd w:id="187"/>
      <w:r w:rsidRPr="0014603F">
        <w:rPr>
          <w:rFonts w:ascii="Times New Roman" w:hAnsi="Times New Roman" w:cs="Times New Roman"/>
          <w:color w:val="000000" w:themeColor="text1"/>
          <w:sz w:val="24"/>
          <w:szCs w:val="24"/>
        </w:rPr>
        <w:t>7.2.5. На дату подачи заявки декларация должна подтверждать в отношении участника закупки следующее: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 не проводится ликвидация (в отношении участника закупки - </w:t>
      </w:r>
      <w:proofErr w:type="spellStart"/>
      <w:r w:rsidRPr="0014603F">
        <w:rPr>
          <w:rFonts w:ascii="Times New Roman" w:hAnsi="Times New Roman" w:cs="Times New Roman"/>
          <w:color w:val="000000" w:themeColor="text1"/>
          <w:sz w:val="24"/>
          <w:szCs w:val="24"/>
        </w:rPr>
        <w:t>юрлица</w:t>
      </w:r>
      <w:proofErr w:type="spellEnd"/>
      <w:r w:rsidRPr="0014603F">
        <w:rPr>
          <w:rFonts w:ascii="Times New Roman" w:hAnsi="Times New Roman" w:cs="Times New Roman"/>
          <w:color w:val="000000" w:themeColor="text1"/>
          <w:sz w:val="24"/>
          <w:szCs w:val="24"/>
        </w:rPr>
        <w:t>) и нет решения арбитражного суда о признании участника несостоятельным (банкротом);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 не приостановлена его деятельность в порядке, установленном </w:t>
      </w:r>
      <w:hyperlink r:id="rId89" w:tooltip="&quot;Кодекс Российской Федерации об административных правонарушениях&quot; от 30.12.2001 N 195-ФЗ (ред. от 05.04.2021){КонсультантПлюс}" w:history="1">
        <w:r w:rsidRPr="0014603F">
          <w:rPr>
            <w:rFonts w:ascii="Times New Roman" w:hAnsi="Times New Roman" w:cs="Times New Roman"/>
            <w:color w:val="000000" w:themeColor="text1"/>
            <w:sz w:val="24"/>
            <w:szCs w:val="24"/>
          </w:rPr>
          <w:t>КоАП</w:t>
        </w:r>
      </w:hyperlink>
      <w:r w:rsidRPr="0014603F">
        <w:rPr>
          <w:rFonts w:ascii="Times New Roman" w:hAnsi="Times New Roman" w:cs="Times New Roman"/>
          <w:color w:val="000000" w:themeColor="text1"/>
          <w:sz w:val="24"/>
          <w:szCs w:val="24"/>
        </w:rPr>
        <w:t xml:space="preserve">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lastRenderedPageBreak/>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proofErr w:type="spellStart"/>
      <w:r w:rsidRPr="0014603F">
        <w:rPr>
          <w:rFonts w:ascii="Times New Roman" w:hAnsi="Times New Roman" w:cs="Times New Roman"/>
          <w:color w:val="000000" w:themeColor="text1"/>
          <w:sz w:val="24"/>
          <w:szCs w:val="24"/>
        </w:rPr>
        <w:t>юрлица</w:t>
      </w:r>
      <w:proofErr w:type="spellEnd"/>
      <w:r w:rsidRPr="0014603F">
        <w:rPr>
          <w:rFonts w:ascii="Times New Roman" w:hAnsi="Times New Roman" w:cs="Times New Roman"/>
          <w:color w:val="000000" w:themeColor="text1"/>
          <w:sz w:val="24"/>
          <w:szCs w:val="24"/>
        </w:rPr>
        <w:t xml:space="preserve"> отсутствует непогашенная или неснятая судимость за преступления в сфере экономики и (или) преступления, предусмотренные </w:t>
      </w:r>
      <w:hyperlink r:id="rId90" w:tooltip="&quot;Уголовный кодекс Российской Федерации&quot; от 13.06.1996 N 63-ФЗ (ред. от 05.04.2021, с изм. от 08.04.2021){КонсультантПлюс}" w:history="1">
        <w:r w:rsidRPr="0014603F">
          <w:rPr>
            <w:rFonts w:ascii="Times New Roman" w:hAnsi="Times New Roman" w:cs="Times New Roman"/>
            <w:color w:val="000000" w:themeColor="text1"/>
            <w:sz w:val="24"/>
            <w:szCs w:val="24"/>
          </w:rPr>
          <w:t>ст. ст. 289</w:t>
        </w:r>
      </w:hyperlink>
      <w:r w:rsidRPr="0014603F">
        <w:rPr>
          <w:rFonts w:ascii="Times New Roman" w:hAnsi="Times New Roman" w:cs="Times New Roman"/>
          <w:color w:val="000000" w:themeColor="text1"/>
          <w:sz w:val="24"/>
          <w:szCs w:val="24"/>
        </w:rPr>
        <w:t xml:space="preserve">, </w:t>
      </w:r>
      <w:hyperlink r:id="rId91" w:tooltip="&quot;Уголовный кодекс Российской Федерации&quot; от 13.06.1996 N 63-ФЗ (ред. от 05.04.2021, с изм. от 08.04.2021){КонсультантПлюс}" w:history="1">
        <w:r w:rsidRPr="0014603F">
          <w:rPr>
            <w:rFonts w:ascii="Times New Roman" w:hAnsi="Times New Roman" w:cs="Times New Roman"/>
            <w:color w:val="000000" w:themeColor="text1"/>
            <w:sz w:val="24"/>
            <w:szCs w:val="24"/>
          </w:rPr>
          <w:t>290</w:t>
        </w:r>
      </w:hyperlink>
      <w:r w:rsidRPr="0014603F">
        <w:rPr>
          <w:rFonts w:ascii="Times New Roman" w:hAnsi="Times New Roman" w:cs="Times New Roman"/>
          <w:color w:val="000000" w:themeColor="text1"/>
          <w:sz w:val="24"/>
          <w:szCs w:val="24"/>
        </w:rPr>
        <w:t xml:space="preserve">, </w:t>
      </w:r>
      <w:hyperlink r:id="rId92" w:tooltip="&quot;Уголовный кодекс Российской Федерации&quot; от 13.06.1996 N 63-ФЗ (ред. от 05.04.2021, с изм. от 08.04.2021){КонсультантПлюс}" w:history="1">
        <w:r w:rsidRPr="0014603F">
          <w:rPr>
            <w:rFonts w:ascii="Times New Roman" w:hAnsi="Times New Roman" w:cs="Times New Roman"/>
            <w:color w:val="000000" w:themeColor="text1"/>
            <w:sz w:val="24"/>
            <w:szCs w:val="24"/>
          </w:rPr>
          <w:t>291</w:t>
        </w:r>
      </w:hyperlink>
      <w:r w:rsidRPr="0014603F">
        <w:rPr>
          <w:rFonts w:ascii="Times New Roman" w:hAnsi="Times New Roman" w:cs="Times New Roman"/>
          <w:color w:val="000000" w:themeColor="text1"/>
          <w:sz w:val="24"/>
          <w:szCs w:val="24"/>
        </w:rPr>
        <w:t xml:space="preserve">, </w:t>
      </w:r>
      <w:hyperlink r:id="rId93" w:tooltip="&quot;Уголовный кодекс Российской Федерации&quot; от 13.06.1996 N 63-ФЗ (ред. от 05.04.2021, с изм. от 08.04.2021){КонсультантПлюс}" w:history="1">
        <w:r w:rsidRPr="0014603F">
          <w:rPr>
            <w:rFonts w:ascii="Times New Roman" w:hAnsi="Times New Roman" w:cs="Times New Roman"/>
            <w:color w:val="000000" w:themeColor="text1"/>
            <w:sz w:val="24"/>
            <w:szCs w:val="24"/>
          </w:rPr>
          <w:t>291.1</w:t>
        </w:r>
      </w:hyperlink>
      <w:r w:rsidRPr="0014603F">
        <w:rPr>
          <w:rFonts w:ascii="Times New Roman" w:hAnsi="Times New Roman" w:cs="Times New Roman"/>
          <w:color w:val="000000" w:themeColor="text1"/>
          <w:sz w:val="24"/>
          <w:szCs w:val="24"/>
        </w:rPr>
        <w:t xml:space="preserve">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5) </w:t>
      </w:r>
      <w:proofErr w:type="spellStart"/>
      <w:r w:rsidRPr="0014603F">
        <w:rPr>
          <w:rFonts w:ascii="Times New Roman" w:hAnsi="Times New Roman" w:cs="Times New Roman"/>
          <w:color w:val="000000" w:themeColor="text1"/>
          <w:sz w:val="24"/>
          <w:szCs w:val="24"/>
        </w:rPr>
        <w:t>юрлицо</w:t>
      </w:r>
      <w:proofErr w:type="spellEnd"/>
      <w:r w:rsidRPr="0014603F">
        <w:rPr>
          <w:rFonts w:ascii="Times New Roman" w:hAnsi="Times New Roman" w:cs="Times New Roman"/>
          <w:color w:val="000000" w:themeColor="text1"/>
          <w:sz w:val="24"/>
          <w:szCs w:val="24"/>
        </w:rPr>
        <w:t xml:space="preserve"> не привлекалось в течение двух лет до подачи заявки к ответственности по </w:t>
      </w:r>
      <w:hyperlink r:id="rId94" w:tooltip="&quot;Кодекс Российской Федерации об административных правонарушениях&quot; от 30.12.2001 N 195-ФЗ (ред. от 05.04.2021){КонсультантПлюс}" w:history="1">
        <w:r w:rsidRPr="0014603F">
          <w:rPr>
            <w:rFonts w:ascii="Times New Roman" w:hAnsi="Times New Roman" w:cs="Times New Roman"/>
            <w:color w:val="000000" w:themeColor="text1"/>
            <w:sz w:val="24"/>
            <w:szCs w:val="24"/>
          </w:rPr>
          <w:t>ст. 19.28</w:t>
        </w:r>
      </w:hyperlink>
      <w:r w:rsidRPr="0014603F">
        <w:rPr>
          <w:rFonts w:ascii="Times New Roman" w:hAnsi="Times New Roman" w:cs="Times New Roman"/>
          <w:color w:val="000000" w:themeColor="text1"/>
          <w:sz w:val="24"/>
          <w:szCs w:val="24"/>
        </w:rPr>
        <w:t xml:space="preserve"> КоАП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w:t>
      </w:r>
      <w:proofErr w:type="spellStart"/>
      <w:r w:rsidRPr="0014603F">
        <w:rPr>
          <w:rFonts w:ascii="Times New Roman" w:hAnsi="Times New Roman" w:cs="Times New Roman"/>
          <w:color w:val="000000" w:themeColor="text1"/>
          <w:sz w:val="24"/>
          <w:szCs w:val="24"/>
        </w:rPr>
        <w:t>госреестрах</w:t>
      </w:r>
      <w:proofErr w:type="spellEnd"/>
      <w:r w:rsidRPr="0014603F">
        <w:rPr>
          <w:rFonts w:ascii="Times New Roman" w:hAnsi="Times New Roman" w:cs="Times New Roman"/>
          <w:color w:val="000000" w:themeColor="text1"/>
          <w:sz w:val="24"/>
          <w:szCs w:val="24"/>
        </w:rPr>
        <w:t xml:space="preserve"> в сети Интернет (с указанием адреса сайта или его страницы, где размещены эти сведения);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8" w:name="Par1139"/>
      <w:bookmarkEnd w:id="188"/>
      <w:r w:rsidRPr="0014603F">
        <w:rPr>
          <w:rFonts w:ascii="Times New Roman" w:hAnsi="Times New Roman" w:cs="Times New Roman"/>
          <w:color w:val="000000" w:themeColor="text1"/>
          <w:sz w:val="24"/>
          <w:szCs w:val="24"/>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7.2.7. Не допускается требовать от участника представить в заявке информацию и документы, не предусмотренные </w:t>
      </w:r>
      <w:hyperlink w:anchor="Par1112" w:tooltip="7.2.4. Перечень информации и документов, которые заказчик вправе потребовать представить для участия в закупке:" w:history="1">
        <w:r w:rsidRPr="0014603F">
          <w:rPr>
            <w:rFonts w:ascii="Times New Roman" w:hAnsi="Times New Roman" w:cs="Times New Roman"/>
            <w:color w:val="000000" w:themeColor="text1"/>
            <w:sz w:val="24"/>
            <w:szCs w:val="24"/>
          </w:rPr>
          <w:t>п. п. 7.2.4</w:t>
        </w:r>
      </w:hyperlink>
      <w:r w:rsidRPr="0014603F">
        <w:rPr>
          <w:rFonts w:ascii="Times New Roman" w:hAnsi="Times New Roman" w:cs="Times New Roman"/>
          <w:color w:val="000000" w:themeColor="text1"/>
          <w:sz w:val="24"/>
          <w:szCs w:val="24"/>
        </w:rPr>
        <w:t xml:space="preserve">, </w:t>
      </w:r>
      <w:hyperlink w:anchor="Par1139"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14603F">
          <w:rPr>
            <w:rFonts w:ascii="Times New Roman" w:hAnsi="Times New Roman" w:cs="Times New Roman"/>
            <w:color w:val="000000" w:themeColor="text1"/>
            <w:sz w:val="24"/>
            <w:szCs w:val="24"/>
          </w:rPr>
          <w:t>7.2.6</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ar1139"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14603F">
          <w:rPr>
            <w:rFonts w:ascii="Times New Roman" w:hAnsi="Times New Roman" w:cs="Times New Roman"/>
            <w:color w:val="000000" w:themeColor="text1"/>
            <w:sz w:val="24"/>
            <w:szCs w:val="24"/>
          </w:rPr>
          <w:t>п. 7.2.6</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89" w:name="Par1142"/>
      <w:bookmarkEnd w:id="189"/>
      <w:r w:rsidRPr="0014603F">
        <w:rPr>
          <w:rFonts w:ascii="Times New Roman" w:hAnsi="Times New Roman" w:cs="Times New Roman"/>
          <w:color w:val="000000" w:themeColor="text1"/>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Вторая часть заявки должна содержать информацию и документы, предусмотренные </w:t>
      </w:r>
      <w:hyperlink w:anchor="Par1113" w:tooltip="1) наименование, фирменное наименование (при наличии), адрес юрлица в пределах его места нахождения, учредительный документ, если участником является юрлицо;"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1</w:t>
        </w:r>
      </w:hyperlink>
      <w:r w:rsidRPr="0014603F">
        <w:rPr>
          <w:rFonts w:ascii="Times New Roman" w:hAnsi="Times New Roman" w:cs="Times New Roman"/>
          <w:color w:val="000000" w:themeColor="text1"/>
          <w:sz w:val="24"/>
          <w:szCs w:val="24"/>
        </w:rPr>
        <w:t xml:space="preserve"> - </w:t>
      </w:r>
      <w:hyperlink w:anchor="Par1125" w:tooltip="9) декларация, предусмотренная п. 7.2.5 настоящего Положения;" w:history="1">
        <w:r w:rsidRPr="0014603F">
          <w:rPr>
            <w:rFonts w:ascii="Times New Roman" w:hAnsi="Times New Roman" w:cs="Times New Roman"/>
            <w:color w:val="000000" w:themeColor="text1"/>
            <w:sz w:val="24"/>
            <w:szCs w:val="24"/>
          </w:rPr>
          <w:t>9</w:t>
        </w:r>
      </w:hyperlink>
      <w:r w:rsidRPr="0014603F">
        <w:rPr>
          <w:rFonts w:ascii="Times New Roman" w:hAnsi="Times New Roman" w:cs="Times New Roman"/>
          <w:color w:val="000000" w:themeColor="text1"/>
          <w:sz w:val="24"/>
          <w:szCs w:val="24"/>
        </w:rPr>
        <w:t xml:space="preserve">, </w:t>
      </w:r>
      <w:hyperlink w:anchor="Par1127" w:tooltip="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w:history="1">
        <w:r w:rsidRPr="0014603F">
          <w:rPr>
            <w:rFonts w:ascii="Times New Roman" w:hAnsi="Times New Roman" w:cs="Times New Roman"/>
            <w:color w:val="000000" w:themeColor="text1"/>
            <w:sz w:val="24"/>
            <w:szCs w:val="24"/>
          </w:rPr>
          <w:t>11</w:t>
        </w:r>
      </w:hyperlink>
      <w:r w:rsidRPr="0014603F">
        <w:rPr>
          <w:rFonts w:ascii="Times New Roman" w:hAnsi="Times New Roman" w:cs="Times New Roman"/>
          <w:color w:val="000000" w:themeColor="text1"/>
          <w:sz w:val="24"/>
          <w:szCs w:val="24"/>
        </w:rPr>
        <w:t xml:space="preserve"> и </w:t>
      </w:r>
      <w:hyperlink w:anchor="Par1128" w:tooltip="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 w:history="1">
        <w:r w:rsidRPr="0014603F">
          <w:rPr>
            <w:rFonts w:ascii="Times New Roman" w:hAnsi="Times New Roman" w:cs="Times New Roman"/>
            <w:color w:val="000000" w:themeColor="text1"/>
            <w:sz w:val="24"/>
            <w:szCs w:val="24"/>
          </w:rPr>
          <w:t>12 п. 7.2.4</w:t>
        </w:r>
      </w:hyperlink>
      <w:r w:rsidRPr="0014603F">
        <w:rPr>
          <w:rFonts w:ascii="Times New Roman" w:hAnsi="Times New Roman" w:cs="Times New Roman"/>
          <w:color w:val="000000" w:themeColor="text1"/>
          <w:sz w:val="24"/>
          <w:szCs w:val="24"/>
        </w:rPr>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bookmarkStart w:id="190" w:name="Par1145"/>
      <w:bookmarkEnd w:id="190"/>
      <w:r w:rsidRPr="0014603F">
        <w:rPr>
          <w:rFonts w:ascii="Times New Roman" w:hAnsi="Times New Roman" w:cs="Times New Roman"/>
          <w:color w:val="000000" w:themeColor="text1"/>
          <w:sz w:val="24"/>
          <w:szCs w:val="24"/>
        </w:rPr>
        <w:t xml:space="preserve">7.2.10. Заявка на участие в аукционе в электронной форме должна состоять из двух </w:t>
      </w:r>
      <w:r w:rsidRPr="0014603F">
        <w:rPr>
          <w:rFonts w:ascii="Times New Roman" w:hAnsi="Times New Roman" w:cs="Times New Roman"/>
          <w:color w:val="000000" w:themeColor="text1"/>
          <w:sz w:val="24"/>
          <w:szCs w:val="24"/>
        </w:rPr>
        <w:lastRenderedPageBreak/>
        <w:t xml:space="preserve">частей. Первая часть должна содержать предложение в отношении предмета закупки, вторая - информацию и документы, предусмотренные </w:t>
      </w:r>
      <w:hyperlink w:anchor="Par1113" w:tooltip="1) наименование, фирменное наименование (при наличии), адрес юрлица в пределах его места нахождения, учредительный документ, если участником является юрлицо;"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1</w:t>
        </w:r>
      </w:hyperlink>
      <w:r w:rsidRPr="0014603F">
        <w:rPr>
          <w:rFonts w:ascii="Times New Roman" w:hAnsi="Times New Roman" w:cs="Times New Roman"/>
          <w:color w:val="000000" w:themeColor="text1"/>
          <w:sz w:val="24"/>
          <w:szCs w:val="24"/>
        </w:rPr>
        <w:t xml:space="preserve"> - </w:t>
      </w:r>
      <w:hyperlink w:anchor="Par1125" w:tooltip="9) декларация, предусмотренная п. 7.2.5 настоящего Положения;" w:history="1">
        <w:r w:rsidRPr="0014603F">
          <w:rPr>
            <w:rFonts w:ascii="Times New Roman" w:hAnsi="Times New Roman" w:cs="Times New Roman"/>
            <w:color w:val="000000" w:themeColor="text1"/>
            <w:sz w:val="24"/>
            <w:szCs w:val="24"/>
          </w:rPr>
          <w:t>9</w:t>
        </w:r>
      </w:hyperlink>
      <w:r w:rsidRPr="0014603F">
        <w:rPr>
          <w:rFonts w:ascii="Times New Roman" w:hAnsi="Times New Roman" w:cs="Times New Roman"/>
          <w:color w:val="000000" w:themeColor="text1"/>
          <w:sz w:val="24"/>
          <w:szCs w:val="24"/>
        </w:rPr>
        <w:t xml:space="preserve">, </w:t>
      </w:r>
      <w:hyperlink w:anchor="Par1127" w:tooltip="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w:history="1">
        <w:r w:rsidRPr="0014603F">
          <w:rPr>
            <w:rFonts w:ascii="Times New Roman" w:hAnsi="Times New Roman" w:cs="Times New Roman"/>
            <w:color w:val="000000" w:themeColor="text1"/>
            <w:sz w:val="24"/>
            <w:szCs w:val="24"/>
          </w:rPr>
          <w:t>11</w:t>
        </w:r>
      </w:hyperlink>
      <w:r w:rsidRPr="0014603F">
        <w:rPr>
          <w:rFonts w:ascii="Times New Roman" w:hAnsi="Times New Roman" w:cs="Times New Roman"/>
          <w:color w:val="000000" w:themeColor="text1"/>
          <w:sz w:val="24"/>
          <w:szCs w:val="24"/>
        </w:rPr>
        <w:t xml:space="preserve"> и </w:t>
      </w:r>
      <w:hyperlink w:anchor="Par1128" w:tooltip="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 w:history="1">
        <w:r w:rsidRPr="0014603F">
          <w:rPr>
            <w:rFonts w:ascii="Times New Roman" w:hAnsi="Times New Roman" w:cs="Times New Roman"/>
            <w:color w:val="000000" w:themeColor="text1"/>
            <w:sz w:val="24"/>
            <w:szCs w:val="24"/>
          </w:rPr>
          <w:t>12 п. 7.2.4</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7.2.11. Информация и документы, предусмотренные </w:t>
      </w:r>
      <w:hyperlink w:anchor="Par1142"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 w:history="1">
        <w:r w:rsidRPr="0014603F">
          <w:rPr>
            <w:rFonts w:ascii="Times New Roman" w:hAnsi="Times New Roman" w:cs="Times New Roman"/>
            <w:color w:val="000000" w:themeColor="text1"/>
            <w:sz w:val="24"/>
            <w:szCs w:val="24"/>
          </w:rPr>
          <w:t>п. п. 7.2.9</w:t>
        </w:r>
      </w:hyperlink>
      <w:r w:rsidRPr="0014603F">
        <w:rPr>
          <w:rFonts w:ascii="Times New Roman" w:hAnsi="Times New Roman" w:cs="Times New Roman"/>
          <w:color w:val="000000" w:themeColor="text1"/>
          <w:sz w:val="24"/>
          <w:szCs w:val="24"/>
        </w:rPr>
        <w:t xml:space="preserve">, </w:t>
      </w:r>
      <w:hyperlink w:anchor="Par1145"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 w:history="1">
        <w:r w:rsidRPr="0014603F">
          <w:rPr>
            <w:rFonts w:ascii="Times New Roman" w:hAnsi="Times New Roman" w:cs="Times New Roman"/>
            <w:color w:val="000000" w:themeColor="text1"/>
            <w:sz w:val="24"/>
            <w:szCs w:val="24"/>
          </w:rPr>
          <w:t>7.2.10</w:t>
        </w:r>
      </w:hyperlink>
      <w:r w:rsidRPr="0014603F">
        <w:rPr>
          <w:rFonts w:ascii="Times New Roman" w:hAnsi="Times New Roman" w:cs="Times New Roman"/>
          <w:color w:val="000000" w:themeColor="text1"/>
          <w:sz w:val="24"/>
          <w:szCs w:val="24"/>
        </w:rPr>
        <w:t xml:space="preserve"> настоящего Положения, должны содержаться в заявке, если в соответствии с </w:t>
      </w:r>
      <w:hyperlink w:anchor="Par1112" w:tooltip="7.2.4. Перечень информации и документов, которые заказчик вправе потребовать представить для участия в закупке:" w:history="1">
        <w:r w:rsidRPr="0014603F">
          <w:rPr>
            <w:rFonts w:ascii="Times New Roman" w:hAnsi="Times New Roman" w:cs="Times New Roman"/>
            <w:color w:val="000000" w:themeColor="text1"/>
            <w:sz w:val="24"/>
            <w:szCs w:val="24"/>
          </w:rPr>
          <w:t>п. 7.2.4</w:t>
        </w:r>
      </w:hyperlink>
      <w:r w:rsidRPr="0014603F">
        <w:rPr>
          <w:rFonts w:ascii="Times New Roman" w:hAnsi="Times New Roman" w:cs="Times New Roman"/>
          <w:color w:val="000000" w:themeColor="text1"/>
          <w:sz w:val="24"/>
          <w:szCs w:val="24"/>
        </w:rPr>
        <w:t xml:space="preserve"> настоящего Положения установлена обязанность их представления.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12" w:tooltip="7.2.4. Перечень информации и документов, которые заказчик вправе потребовать представить для участия в закупке:" w:history="1">
        <w:r w:rsidRPr="0014603F">
          <w:rPr>
            <w:rFonts w:ascii="Times New Roman" w:hAnsi="Times New Roman" w:cs="Times New Roman"/>
            <w:color w:val="000000" w:themeColor="text1"/>
            <w:sz w:val="24"/>
            <w:szCs w:val="24"/>
          </w:rPr>
          <w:t>п. 7.2.4</w:t>
        </w:r>
      </w:hyperlink>
      <w:r w:rsidRPr="0014603F">
        <w:rPr>
          <w:rFonts w:ascii="Times New Roman" w:hAnsi="Times New Roman" w:cs="Times New Roman"/>
          <w:color w:val="000000" w:themeColor="text1"/>
          <w:sz w:val="24"/>
          <w:szCs w:val="24"/>
        </w:rPr>
        <w:t xml:space="preserve"> настоящего Положения, в случае установления заказчиком обязанности их представления.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7.2.14. Заказчик принимает решение об отказе в допуске к участию в закупке или об отказе от заключения договора, если: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информация об участнике закупки отсутствует в Реестре СМСП.</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7.2.15. Заказчик вправе провести закупку в общем порядке (без учета особенностей, установленных </w:t>
      </w:r>
      <w:hyperlink w:anchor="Par1063" w:tooltip="7. Закупки у СМСП и самозанятых" w:history="1">
        <w:r w:rsidRPr="0014603F">
          <w:rPr>
            <w:rFonts w:ascii="Times New Roman" w:hAnsi="Times New Roman" w:cs="Times New Roman"/>
            <w:color w:val="000000" w:themeColor="text1"/>
            <w:sz w:val="24"/>
            <w:szCs w:val="24"/>
          </w:rPr>
          <w:t>разд. 7</w:t>
        </w:r>
      </w:hyperlink>
      <w:r w:rsidRPr="0014603F">
        <w:rPr>
          <w:rFonts w:ascii="Times New Roman" w:hAnsi="Times New Roman" w:cs="Times New Roman"/>
          <w:color w:val="000000" w:themeColor="text1"/>
          <w:sz w:val="24"/>
          <w:szCs w:val="24"/>
        </w:rPr>
        <w:t xml:space="preserve"> настоящего Положения), если по окончании срока приема заявок на участие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1) СМСП и </w:t>
      </w:r>
      <w:proofErr w:type="spellStart"/>
      <w:r w:rsidRPr="0014603F">
        <w:rPr>
          <w:rFonts w:ascii="Times New Roman" w:hAnsi="Times New Roman" w:cs="Times New Roman"/>
          <w:color w:val="000000" w:themeColor="text1"/>
          <w:sz w:val="24"/>
          <w:szCs w:val="24"/>
        </w:rPr>
        <w:t>самозанятые</w:t>
      </w:r>
      <w:proofErr w:type="spellEnd"/>
      <w:r w:rsidRPr="0014603F">
        <w:rPr>
          <w:rFonts w:ascii="Times New Roman" w:hAnsi="Times New Roman" w:cs="Times New Roman"/>
          <w:color w:val="000000" w:themeColor="text1"/>
          <w:sz w:val="24"/>
          <w:szCs w:val="24"/>
        </w:rPr>
        <w:t xml:space="preserve"> не подали заявки на участие в такой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91" w:name="Par1157"/>
      <w:bookmarkStart w:id="192" w:name="_Toc72679653"/>
      <w:bookmarkEnd w:id="191"/>
      <w:r w:rsidRPr="0014603F">
        <w:rPr>
          <w:color w:val="000000" w:themeColor="text1"/>
        </w:rPr>
        <w:t>7.3. Особенности проведения закупок с требованием о привлечении субподрядчиков (соисполнителей) из числа СМСП (</w:t>
      </w:r>
      <w:proofErr w:type="spellStart"/>
      <w:r w:rsidRPr="0014603F">
        <w:rPr>
          <w:color w:val="000000" w:themeColor="text1"/>
        </w:rPr>
        <w:t>самозанятых</w:t>
      </w:r>
      <w:proofErr w:type="spellEnd"/>
      <w:r w:rsidRPr="0014603F">
        <w:rPr>
          <w:color w:val="000000" w:themeColor="text1"/>
        </w:rPr>
        <w:t>)</w:t>
      </w:r>
      <w:bookmarkEnd w:id="192"/>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7.3.1. При осуществлении закупки в соответствии с </w:t>
      </w:r>
      <w:hyperlink w:anchor="Par1082"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proofErr w:type="spellStart"/>
        <w:r w:rsidRPr="0014603F">
          <w:rPr>
            <w:rFonts w:ascii="Times New Roman" w:hAnsi="Times New Roman" w:cs="Times New Roman"/>
            <w:color w:val="000000" w:themeColor="text1"/>
            <w:sz w:val="24"/>
            <w:szCs w:val="24"/>
          </w:rPr>
          <w:t>пп</w:t>
        </w:r>
        <w:proofErr w:type="spellEnd"/>
        <w:r w:rsidRPr="0014603F">
          <w:rPr>
            <w:rFonts w:ascii="Times New Roman" w:hAnsi="Times New Roman" w:cs="Times New Roman"/>
            <w:color w:val="000000" w:themeColor="text1"/>
            <w:sz w:val="24"/>
            <w:szCs w:val="24"/>
          </w:rPr>
          <w:t>. 3 п. 7.1.2</w:t>
        </w:r>
      </w:hyperlink>
      <w:r w:rsidRPr="0014603F">
        <w:rPr>
          <w:rFonts w:ascii="Times New Roman" w:hAnsi="Times New Roman" w:cs="Times New Roman"/>
          <w:color w:val="000000" w:themeColor="text1"/>
          <w:sz w:val="24"/>
          <w:szCs w:val="24"/>
        </w:rPr>
        <w:t xml:space="preserve"> настоящего Положения Заказчик устанавливает:</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xml:space="preserve">), а также требования к такому плану в соответствии с </w:t>
      </w:r>
      <w:hyperlink r:id="rId95" w:tooltip="Постановление Правительства РФ от 11.12.2014 N 1352 (ред. от 29.12.2020)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4603F">
          <w:rPr>
            <w:rFonts w:ascii="Times New Roman" w:hAnsi="Times New Roman" w:cs="Times New Roman"/>
            <w:color w:val="000000" w:themeColor="text1"/>
            <w:sz w:val="24"/>
            <w:szCs w:val="24"/>
          </w:rPr>
          <w:t>п. 30</w:t>
        </w:r>
      </w:hyperlink>
      <w:r w:rsidRPr="0014603F">
        <w:rPr>
          <w:rFonts w:ascii="Times New Roman" w:hAnsi="Times New Roman" w:cs="Times New Roman"/>
          <w:color w:val="000000" w:themeColor="text1"/>
          <w:sz w:val="24"/>
          <w:szCs w:val="24"/>
        </w:rPr>
        <w:t xml:space="preserve"> Положения об особенностях участия СМСП в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xml:space="preserve">), </w:t>
      </w:r>
      <w:r w:rsidRPr="0014603F">
        <w:rPr>
          <w:rFonts w:ascii="Times New Roman" w:hAnsi="Times New Roman" w:cs="Times New Roman"/>
          <w:color w:val="000000" w:themeColor="text1"/>
          <w:sz w:val="24"/>
          <w:szCs w:val="24"/>
        </w:rPr>
        <w:lastRenderedPageBreak/>
        <w:t>составленный в соответствии с требованиями, установленными в документации о закупке.</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7.3.3. Заказчик принимает решение об отказе в допуске к участию в закупке или об отказе от заключения договора, если: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информация о привлекаемом участником закупки субподрядчике (соисполнителе) из числа СМСП отсутствует в Реестре СМСП;</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xml:space="preserve"> применяет специальный налоговый режим "Налог на профессиональный доход".</w:t>
      </w: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D65782"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93" w:name="Par1169"/>
      <w:bookmarkStart w:id="194" w:name="_Toc72679654"/>
      <w:bookmarkEnd w:id="193"/>
      <w:r w:rsidRPr="0014603F">
        <w:rPr>
          <w:color w:val="000000" w:themeColor="text1"/>
        </w:rPr>
        <w:t>7.4. Особенности заключения и исполнения договора при закупках у СМСП (</w:t>
      </w:r>
      <w:proofErr w:type="spellStart"/>
      <w:r w:rsidRPr="0014603F">
        <w:rPr>
          <w:color w:val="000000" w:themeColor="text1"/>
        </w:rPr>
        <w:t>самозанятых</w:t>
      </w:r>
      <w:proofErr w:type="spellEnd"/>
      <w:r w:rsidRPr="0014603F">
        <w:rPr>
          <w:color w:val="000000" w:themeColor="text1"/>
        </w:rPr>
        <w:t>)</w:t>
      </w:r>
      <w:bookmarkEnd w:id="194"/>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7.4.1. При осуществлении закупки в соответствии с </w:t>
      </w:r>
      <w:hyperlink w:anchor="Par1095" w:tooltip="7.2. Особенности проведения закупок," w:history="1">
        <w:r w:rsidRPr="0014603F">
          <w:rPr>
            <w:rFonts w:ascii="Times New Roman" w:hAnsi="Times New Roman" w:cs="Times New Roman"/>
            <w:color w:val="000000" w:themeColor="text1"/>
            <w:sz w:val="24"/>
            <w:szCs w:val="24"/>
          </w:rPr>
          <w:t>п. 7.2</w:t>
        </w:r>
      </w:hyperlink>
      <w:r w:rsidRPr="0014603F">
        <w:rPr>
          <w:rFonts w:ascii="Times New Roman" w:hAnsi="Times New Roman" w:cs="Times New Roman"/>
          <w:color w:val="000000" w:themeColor="text1"/>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419" w:tooltip="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14603F">
          <w:rPr>
            <w:rFonts w:ascii="Times New Roman" w:hAnsi="Times New Roman" w:cs="Times New Roman"/>
            <w:color w:val="000000" w:themeColor="text1"/>
            <w:sz w:val="24"/>
            <w:szCs w:val="24"/>
          </w:rPr>
          <w:t>п. 1.8.16</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70E60" w:rsidRPr="0014603F" w:rsidRDefault="00C70E60" w:rsidP="00C70E60">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7.4.2. Срок оплаты по договору (отдельному этапу договора), заключенному с СМСП  по результатам закупок, должен составлять не более </w:t>
      </w:r>
      <w:r>
        <w:rPr>
          <w:rFonts w:ascii="Times New Roman" w:hAnsi="Times New Roman" w:cs="Times New Roman"/>
          <w:color w:val="000000" w:themeColor="text1"/>
          <w:sz w:val="24"/>
          <w:szCs w:val="24"/>
        </w:rPr>
        <w:t>7</w:t>
      </w:r>
      <w:r w:rsidRPr="0014603F">
        <w:rPr>
          <w:rFonts w:ascii="Times New Roman" w:hAnsi="Times New Roman" w:cs="Times New Roman"/>
          <w:color w:val="000000" w:themeColor="text1"/>
          <w:sz w:val="24"/>
          <w:szCs w:val="24"/>
        </w:rPr>
        <w:t xml:space="preserve"> рабочих дней со дня подписания Заказчиком документа о приемке по договору (отдельному этапу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7.4.3. При осуществлении закупки в соответствии с </w:t>
      </w:r>
      <w:hyperlink w:anchor="Par1157" w:tooltip="7.3. Особенности проведения закупок с требованием" w:history="1">
        <w:r w:rsidRPr="0014603F">
          <w:rPr>
            <w:rFonts w:ascii="Times New Roman" w:hAnsi="Times New Roman" w:cs="Times New Roman"/>
            <w:color w:val="000000" w:themeColor="text1"/>
            <w:sz w:val="24"/>
            <w:szCs w:val="24"/>
          </w:rPr>
          <w:t>п. 7.3</w:t>
        </w:r>
      </w:hyperlink>
      <w:r w:rsidRPr="0014603F">
        <w:rPr>
          <w:rFonts w:ascii="Times New Roman" w:hAnsi="Times New Roman" w:cs="Times New Roman"/>
          <w:color w:val="000000" w:themeColor="text1"/>
          <w:sz w:val="24"/>
          <w:szCs w:val="24"/>
        </w:rPr>
        <w:t xml:space="preserve"> настоящего Положения в договор включаются следующие условия: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 об обязательном привлечении к исполнению договора субподрядчиков (соисполнителей) из числа СМСП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и ответственности поставщика (исполнителя, подрядчика) за неисполнение такого условия;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14603F">
        <w:rPr>
          <w:rFonts w:ascii="Times New Roman" w:hAnsi="Times New Roman" w:cs="Times New Roman"/>
          <w:color w:val="000000" w:themeColor="text1"/>
          <w:sz w:val="24"/>
          <w:szCs w:val="24"/>
        </w:rPr>
        <w:t>самозанятых</w:t>
      </w:r>
      <w:proofErr w:type="spellEnd"/>
      <w:r w:rsidRPr="0014603F">
        <w:rPr>
          <w:rFonts w:ascii="Times New Roman" w:hAnsi="Times New Roman" w:cs="Times New Roman"/>
          <w:color w:val="000000" w:themeColor="text1"/>
          <w:sz w:val="24"/>
          <w:szCs w:val="24"/>
        </w:rPr>
        <w:t>).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3) о возможности замены поставщиком субподрядчика (соисполнителя) на другого субподрядчика (соисполнителя) из числа СМСП (</w:t>
      </w:r>
      <w:proofErr w:type="spellStart"/>
      <w:r w:rsidRPr="0014603F">
        <w:rPr>
          <w:rFonts w:ascii="Times New Roman" w:hAnsi="Times New Roman" w:cs="Times New Roman"/>
          <w:color w:val="000000" w:themeColor="text1"/>
          <w:sz w:val="24"/>
          <w:szCs w:val="24"/>
        </w:rPr>
        <w:t>самозанятого</w:t>
      </w:r>
      <w:proofErr w:type="spellEnd"/>
      <w:r w:rsidRPr="0014603F">
        <w:rPr>
          <w:rFonts w:ascii="Times New Roman" w:hAnsi="Times New Roman" w:cs="Times New Roman"/>
          <w:color w:val="000000" w:themeColor="text1"/>
          <w:sz w:val="24"/>
          <w:szCs w:val="24"/>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54DD6"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95" w:name="Par1180"/>
      <w:bookmarkStart w:id="196" w:name="_Toc72679655"/>
      <w:bookmarkEnd w:id="195"/>
      <w:r w:rsidRPr="0014603F">
        <w:rPr>
          <w:color w:val="000000" w:themeColor="text1"/>
        </w:rPr>
        <w:lastRenderedPageBreak/>
        <w:t>8. Закрытые закупки</w:t>
      </w:r>
      <w:bookmarkEnd w:id="196"/>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8.1. Закрытая конкурентная закупка (закрытая закупка) проводится в следующих случаях:</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сведения о такой закупке составляют государственную тайну;</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в отношении закупки в соответствии с </w:t>
      </w:r>
      <w:hyperlink r:id="rId96"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п. п. 2</w:t>
        </w:r>
      </w:hyperlink>
      <w:r w:rsidRPr="0014603F">
        <w:rPr>
          <w:rFonts w:ascii="Times New Roman" w:hAnsi="Times New Roman" w:cs="Times New Roman"/>
          <w:color w:val="000000" w:themeColor="text1"/>
          <w:sz w:val="24"/>
          <w:szCs w:val="24"/>
        </w:rPr>
        <w:t xml:space="preserve">, </w:t>
      </w:r>
      <w:hyperlink r:id="rId97"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3 ч. 8 ст. 3.1</w:t>
        </w:r>
      </w:hyperlink>
      <w:r w:rsidRPr="0014603F">
        <w:rPr>
          <w:rFonts w:ascii="Times New Roman" w:hAnsi="Times New Roman" w:cs="Times New Roman"/>
          <w:color w:val="000000" w:themeColor="text1"/>
          <w:sz w:val="24"/>
          <w:szCs w:val="24"/>
        </w:rPr>
        <w:t xml:space="preserve"> Закона N 223-ФЗ принято решение координационным органом Правительства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 в отношении закупки в соответствии с </w:t>
      </w:r>
      <w:hyperlink r:id="rId98"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ч. 16 ст. 4</w:t>
        </w:r>
      </w:hyperlink>
      <w:r w:rsidRPr="0014603F">
        <w:rPr>
          <w:rFonts w:ascii="Times New Roman" w:hAnsi="Times New Roman" w:cs="Times New Roman"/>
          <w:color w:val="000000" w:themeColor="text1"/>
          <w:sz w:val="24"/>
          <w:szCs w:val="24"/>
        </w:rPr>
        <w:t xml:space="preserve"> Закона N 223-ФЗ принято решение Правительства РФ.</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8.2. Закрытая конкурентная закупка осуществляется следующими способами: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закрытый конкурс;</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закрытый аукцион;</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закрытый запрос котировок;</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закрытый запрос предложений.</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8.3. Порядок проведения закрытой конкурентной закупки регулируется положениями </w:t>
      </w:r>
      <w:hyperlink r:id="rId99"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ст. ст. 3.2</w:t>
        </w:r>
      </w:hyperlink>
      <w:r w:rsidRPr="0014603F">
        <w:rPr>
          <w:rFonts w:ascii="Times New Roman" w:hAnsi="Times New Roman" w:cs="Times New Roman"/>
          <w:color w:val="000000" w:themeColor="text1"/>
          <w:sz w:val="24"/>
          <w:szCs w:val="24"/>
        </w:rPr>
        <w:t xml:space="preserve">, </w:t>
      </w:r>
      <w:hyperlink r:id="rId100"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3.5</w:t>
        </w:r>
      </w:hyperlink>
      <w:r w:rsidRPr="0014603F">
        <w:rPr>
          <w:rFonts w:ascii="Times New Roman" w:hAnsi="Times New Roman" w:cs="Times New Roman"/>
          <w:color w:val="000000" w:themeColor="text1"/>
          <w:sz w:val="24"/>
          <w:szCs w:val="24"/>
        </w:rPr>
        <w:t xml:space="preserve"> Закона N 223-ФЗ и настоящим Положением.</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8.4. Информация о закрытой конкурентной закупке не размещается в ЕИС.</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573"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Pr="0014603F">
          <w:rPr>
            <w:rFonts w:ascii="Times New Roman" w:hAnsi="Times New Roman" w:cs="Times New Roman"/>
            <w:color w:val="000000" w:themeColor="text1"/>
            <w:sz w:val="24"/>
            <w:szCs w:val="24"/>
          </w:rPr>
          <w:t>п. п. 2.1.3</w:t>
        </w:r>
      </w:hyperlink>
      <w:r w:rsidRPr="0014603F">
        <w:rPr>
          <w:rFonts w:ascii="Times New Roman" w:hAnsi="Times New Roman" w:cs="Times New Roman"/>
          <w:color w:val="000000" w:themeColor="text1"/>
          <w:sz w:val="24"/>
          <w:szCs w:val="24"/>
        </w:rPr>
        <w:t xml:space="preserve">, </w:t>
      </w:r>
      <w:hyperlink w:anchor="Par737"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14603F">
          <w:rPr>
            <w:rFonts w:ascii="Times New Roman" w:hAnsi="Times New Roman" w:cs="Times New Roman"/>
            <w:color w:val="000000" w:themeColor="text1"/>
            <w:sz w:val="24"/>
            <w:szCs w:val="24"/>
          </w:rPr>
          <w:t>3.1.3</w:t>
        </w:r>
      </w:hyperlink>
      <w:r w:rsidRPr="0014603F">
        <w:rPr>
          <w:rFonts w:ascii="Times New Roman" w:hAnsi="Times New Roman" w:cs="Times New Roman"/>
          <w:color w:val="000000" w:themeColor="text1"/>
          <w:sz w:val="24"/>
          <w:szCs w:val="24"/>
        </w:rPr>
        <w:t xml:space="preserve">, </w:t>
      </w:r>
      <w:hyperlink w:anchor="Par844"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14603F">
          <w:rPr>
            <w:rFonts w:ascii="Times New Roman" w:hAnsi="Times New Roman" w:cs="Times New Roman"/>
            <w:color w:val="000000" w:themeColor="text1"/>
            <w:sz w:val="24"/>
            <w:szCs w:val="24"/>
          </w:rPr>
          <w:t>4.1.5</w:t>
        </w:r>
      </w:hyperlink>
      <w:r w:rsidRPr="0014603F">
        <w:rPr>
          <w:rFonts w:ascii="Times New Roman" w:hAnsi="Times New Roman" w:cs="Times New Roman"/>
          <w:color w:val="000000" w:themeColor="text1"/>
          <w:sz w:val="24"/>
          <w:szCs w:val="24"/>
        </w:rPr>
        <w:t xml:space="preserve">, </w:t>
      </w:r>
      <w:hyperlink w:anchor="Par956"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Pr="0014603F">
          <w:rPr>
            <w:rFonts w:ascii="Times New Roman" w:hAnsi="Times New Roman" w:cs="Times New Roman"/>
            <w:color w:val="000000" w:themeColor="text1"/>
            <w:sz w:val="24"/>
            <w:szCs w:val="24"/>
          </w:rPr>
          <w:t>5.1.5</w:t>
        </w:r>
      </w:hyperlink>
      <w:r w:rsidRPr="0014603F">
        <w:rPr>
          <w:rFonts w:ascii="Times New Roman" w:hAnsi="Times New Roman" w:cs="Times New Roman"/>
          <w:color w:val="000000" w:themeColor="text1"/>
          <w:sz w:val="24"/>
          <w:szCs w:val="24"/>
        </w:rPr>
        <w:t xml:space="preserve"> настоящего Положения.</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01" w:tooltip="Федеральный закон от 18.07.2011 N 223-ФЗ (ред. от 05.04.2021) &quot;О закупках товаров, работ, услуг отдельными видами юридических лиц&quot;{КонсультантПлюс}" w:history="1">
        <w:r w:rsidRPr="0014603F">
          <w:rPr>
            <w:rFonts w:ascii="Times New Roman" w:hAnsi="Times New Roman" w:cs="Times New Roman"/>
            <w:color w:val="000000" w:themeColor="text1"/>
            <w:sz w:val="24"/>
            <w:szCs w:val="24"/>
          </w:rPr>
          <w:t>Законом</w:t>
        </w:r>
      </w:hyperlink>
      <w:r w:rsidRPr="0014603F">
        <w:rPr>
          <w:rFonts w:ascii="Times New Roman" w:hAnsi="Times New Roman" w:cs="Times New Roman"/>
          <w:color w:val="000000" w:themeColor="text1"/>
          <w:sz w:val="24"/>
          <w:szCs w:val="24"/>
        </w:rPr>
        <w:t xml:space="preserve"> N 223-ФЗ, и в порядке, определенном в документации о закрытой конкурентной закупке.</w:t>
      </w:r>
    </w:p>
    <w:p w:rsidR="00B54DD6"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545888" w:rsidRPr="0014603F" w:rsidRDefault="00545888" w:rsidP="00B54DD6">
      <w:pPr>
        <w:pStyle w:val="ConsPlusNormal"/>
        <w:spacing w:before="200"/>
        <w:jc w:val="both"/>
        <w:rPr>
          <w:rFonts w:ascii="Times New Roman" w:hAnsi="Times New Roman" w:cs="Times New Roman"/>
          <w:color w:val="000000" w:themeColor="text1"/>
          <w:sz w:val="24"/>
          <w:szCs w:val="24"/>
        </w:rPr>
      </w:pPr>
    </w:p>
    <w:p w:rsidR="00B54DD6" w:rsidRPr="0014603F" w:rsidRDefault="00B54DD6" w:rsidP="00B54DD6">
      <w:pPr>
        <w:pStyle w:val="a9"/>
        <w:rPr>
          <w:color w:val="000000" w:themeColor="text1"/>
        </w:rPr>
      </w:pPr>
      <w:bookmarkStart w:id="197" w:name="_Toc72679656"/>
      <w:r w:rsidRPr="0014603F">
        <w:rPr>
          <w:color w:val="000000" w:themeColor="text1"/>
        </w:rPr>
        <w:t>9. Перечень юридических лиц, которые признаются взаимозависимыми с Заказчиком лицами</w:t>
      </w:r>
      <w:bookmarkEnd w:id="197"/>
    </w:p>
    <w:p w:rsidR="00B54DD6" w:rsidRPr="0014603F" w:rsidRDefault="00B54DD6" w:rsidP="00B54DD6">
      <w:pPr>
        <w:pStyle w:val="ConsPlusNormal"/>
        <w:jc w:val="both"/>
        <w:rPr>
          <w:rFonts w:ascii="Times New Roman" w:hAnsi="Times New Roman" w:cs="Times New Roman"/>
          <w:color w:val="000000" w:themeColor="text1"/>
          <w:sz w:val="24"/>
          <w:szCs w:val="24"/>
          <w:highlight w:val="yellow"/>
        </w:rPr>
      </w:pPr>
    </w:p>
    <w:p w:rsidR="00B54DD6" w:rsidRPr="0014603F" w:rsidRDefault="00B54DD6" w:rsidP="00B54DD6">
      <w:pPr>
        <w:pStyle w:val="ConsPlusNormal"/>
        <w:jc w:val="both"/>
        <w:rPr>
          <w:rFonts w:ascii="Times New Roman" w:hAnsi="Times New Roman" w:cs="Times New Roman"/>
          <w:color w:val="000000" w:themeColor="text1"/>
          <w:sz w:val="24"/>
          <w:szCs w:val="24"/>
        </w:rPr>
      </w:pPr>
      <w:r w:rsidRPr="00B94900">
        <w:rPr>
          <w:rFonts w:ascii="Times New Roman" w:hAnsi="Times New Roman" w:cs="Times New Roman"/>
          <w:color w:val="000000" w:themeColor="text1"/>
          <w:sz w:val="24"/>
          <w:szCs w:val="24"/>
        </w:rPr>
        <w:t>9.1. Взаимозависимым с Заказчиком юридическим лицом признается Общество с ограниченной ответственностью «Комбинат школьного питания «Подросток» (ИНН 5610123588). Обоснование включения в перечень в соответствии с положениями Налогового кодекса РФ: п. 8 ч. 2 ст. 105.1 НК РФ (организации, в которых полномочия единоличного исполнительного органа осуществляет одно и то же лицо).</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671ECF" w:rsidP="00B54DD6">
      <w:pPr>
        <w:pStyle w:val="a9"/>
        <w:rPr>
          <w:color w:val="000000" w:themeColor="text1"/>
        </w:rPr>
      </w:pPr>
      <w:bookmarkStart w:id="198" w:name="Par1199"/>
      <w:bookmarkStart w:id="199" w:name="_Toc72679657"/>
      <w:bookmarkEnd w:id="198"/>
      <w:r>
        <w:rPr>
          <w:color w:val="000000" w:themeColor="text1"/>
        </w:rPr>
        <w:t>10</w:t>
      </w:r>
      <w:r w:rsidR="00B54DD6" w:rsidRPr="0014603F">
        <w:rPr>
          <w:color w:val="000000" w:themeColor="text1"/>
        </w:rPr>
        <w:t>. Заключительные положения</w:t>
      </w:r>
      <w:bookmarkEnd w:id="199"/>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671ECF" w:rsidP="00B54DD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54DD6" w:rsidRPr="0014603F" w:rsidRDefault="00B54DD6" w:rsidP="00B54DD6">
      <w:pPr>
        <w:pStyle w:val="ConsPlusNormal"/>
        <w:spacing w:before="200"/>
        <w:jc w:val="both"/>
        <w:rPr>
          <w:rFonts w:ascii="Times New Roman" w:hAnsi="Times New Roman" w:cs="Times New Roman"/>
          <w:color w:val="000000" w:themeColor="text1"/>
          <w:sz w:val="24"/>
          <w:szCs w:val="24"/>
        </w:rPr>
      </w:pPr>
      <w:r w:rsidRPr="0014603F">
        <w:rPr>
          <w:rFonts w:ascii="Times New Roman" w:hAnsi="Times New Roman" w:cs="Times New Roman"/>
          <w:color w:val="000000" w:themeColor="text1"/>
          <w:sz w:val="24"/>
          <w:szCs w:val="24"/>
        </w:rPr>
        <w:t>1</w:t>
      </w:r>
      <w:r w:rsidR="00671ECF">
        <w:rPr>
          <w:rFonts w:ascii="Times New Roman" w:hAnsi="Times New Roman" w:cs="Times New Roman"/>
          <w:color w:val="000000" w:themeColor="text1"/>
          <w:sz w:val="24"/>
          <w:szCs w:val="24"/>
        </w:rPr>
        <w:t>0</w:t>
      </w:r>
      <w:r w:rsidRPr="0014603F">
        <w:rPr>
          <w:rFonts w:ascii="Times New Roman" w:hAnsi="Times New Roman" w:cs="Times New Roman"/>
          <w:color w:val="000000" w:themeColor="text1"/>
          <w:sz w:val="24"/>
          <w:szCs w:val="24"/>
        </w:rPr>
        <w:t>.2. Контроль за соблюдением процедур закупки осуществляется в порядке, установленном законодательством РФ.</w:t>
      </w:r>
    </w:p>
    <w:p w:rsidR="00B54DD6" w:rsidRPr="0014603F" w:rsidRDefault="00671ECF"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.3. За нарушение требований настоящего Положения виновные лица несут ответственность в соответствии с законодательством РФ.</w:t>
      </w:r>
    </w:p>
    <w:p w:rsidR="00B54DD6" w:rsidRPr="0014603F" w:rsidRDefault="00671ECF"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54DD6" w:rsidRPr="0014603F" w:rsidRDefault="00671ECF"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 xml:space="preserve">.5. </w:t>
      </w:r>
      <w:hyperlink r:id="rId102"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history="1">
        <w:r w:rsidR="00B54DD6" w:rsidRPr="0014603F">
          <w:rPr>
            <w:rFonts w:ascii="Times New Roman" w:hAnsi="Times New Roman" w:cs="Times New Roman"/>
            <w:color w:val="000000" w:themeColor="text1"/>
            <w:sz w:val="24"/>
            <w:szCs w:val="24"/>
          </w:rPr>
          <w:t>Перечень</w:t>
        </w:r>
      </w:hyperlink>
      <w:r w:rsidR="00B54DD6" w:rsidRPr="0014603F">
        <w:rPr>
          <w:rFonts w:ascii="Times New Roman" w:hAnsi="Times New Roman" w:cs="Times New Roman"/>
          <w:color w:val="000000" w:themeColor="text1"/>
          <w:sz w:val="24"/>
          <w:szCs w:val="24"/>
        </w:rPr>
        <w:t xml:space="preserve"> сведений, включаемых в реестр недобросовестных поставщиков, </w:t>
      </w:r>
      <w:hyperlink r:id="rId103"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history="1">
        <w:r w:rsidR="00B54DD6" w:rsidRPr="0014603F">
          <w:rPr>
            <w:rFonts w:ascii="Times New Roman" w:hAnsi="Times New Roman" w:cs="Times New Roman"/>
            <w:color w:val="000000" w:themeColor="text1"/>
            <w:sz w:val="24"/>
            <w:szCs w:val="24"/>
          </w:rPr>
          <w:t>порядок</w:t>
        </w:r>
      </w:hyperlink>
      <w:r w:rsidR="00B54DD6" w:rsidRPr="0014603F">
        <w:rPr>
          <w:rFonts w:ascii="Times New Roman" w:hAnsi="Times New Roman" w:cs="Times New Roman"/>
          <w:color w:val="000000" w:themeColor="text1"/>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B54DD6" w:rsidRPr="0014603F" w:rsidRDefault="00671ECF"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54DD6" w:rsidRPr="0014603F" w:rsidRDefault="00671ECF" w:rsidP="00B54DD6">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.7. Заказчик при осуществлении закупок руководствуется настоящим Положением с момента его размещения в ЕИС.</w:t>
      </w:r>
    </w:p>
    <w:p w:rsidR="00B54DD6" w:rsidRPr="0014603F" w:rsidRDefault="00B54DD6" w:rsidP="00B54DD6">
      <w:pPr>
        <w:pStyle w:val="ConsPlusNormal"/>
        <w:jc w:val="both"/>
        <w:rPr>
          <w:rFonts w:ascii="Times New Roman" w:hAnsi="Times New Roman" w:cs="Times New Roman"/>
          <w:color w:val="000000" w:themeColor="text1"/>
          <w:sz w:val="24"/>
          <w:szCs w:val="24"/>
        </w:rPr>
      </w:pPr>
      <w:bookmarkStart w:id="200" w:name="Par1209"/>
      <w:bookmarkEnd w:id="200"/>
    </w:p>
    <w:p w:rsidR="00B54DD6" w:rsidRPr="0014603F" w:rsidRDefault="00671ECF" w:rsidP="00B54DD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54DD6" w:rsidRPr="0014603F">
        <w:rPr>
          <w:rFonts w:ascii="Times New Roman" w:hAnsi="Times New Roman" w:cs="Times New Roman"/>
          <w:color w:val="000000" w:themeColor="text1"/>
          <w:sz w:val="24"/>
          <w:szCs w:val="24"/>
        </w:rPr>
        <w:t>.8.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w:t>
      </w:r>
      <w:proofErr w:type="spellStart"/>
      <w:r w:rsidR="00B54DD6" w:rsidRPr="0014603F">
        <w:rPr>
          <w:rFonts w:ascii="Times New Roman" w:hAnsi="Times New Roman" w:cs="Times New Roman"/>
          <w:color w:val="000000" w:themeColor="text1"/>
          <w:sz w:val="24"/>
          <w:szCs w:val="24"/>
        </w:rPr>
        <w:t>самозанятых</w:t>
      </w:r>
      <w:proofErr w:type="spellEnd"/>
      <w:r w:rsidR="00B54DD6" w:rsidRPr="0014603F">
        <w:rPr>
          <w:rFonts w:ascii="Times New Roman" w:hAnsi="Times New Roman" w:cs="Times New Roman"/>
          <w:color w:val="000000" w:themeColor="text1"/>
          <w:sz w:val="24"/>
          <w:szCs w:val="24"/>
        </w:rPr>
        <w:t>).</w:t>
      </w: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B54DD6" w:rsidRPr="0014603F" w:rsidRDefault="00B54DD6" w:rsidP="00B54DD6">
      <w:pPr>
        <w:pStyle w:val="ConsPlusNormal"/>
        <w:jc w:val="both"/>
        <w:rPr>
          <w:rFonts w:ascii="Times New Roman" w:hAnsi="Times New Roman" w:cs="Times New Roman"/>
          <w:color w:val="000000" w:themeColor="text1"/>
          <w:sz w:val="24"/>
          <w:szCs w:val="24"/>
        </w:rPr>
      </w:pPr>
    </w:p>
    <w:p w:rsidR="00EF03E8" w:rsidRDefault="00EF03E8"/>
    <w:sectPr w:rsidR="00EF03E8" w:rsidSect="00B54DD6">
      <w:footerReference w:type="default" r:id="rId104"/>
      <w:pgSz w:w="11906" w:h="16838"/>
      <w:pgMar w:top="1134" w:right="1134" w:bottom="1134" w:left="170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04" w:rsidRDefault="00246104" w:rsidP="008D47C3">
      <w:pPr>
        <w:spacing w:after="0" w:line="240" w:lineRule="auto"/>
      </w:pPr>
      <w:r>
        <w:separator/>
      </w:r>
    </w:p>
  </w:endnote>
  <w:endnote w:type="continuationSeparator" w:id="0">
    <w:p w:rsidR="00246104" w:rsidRDefault="00246104" w:rsidP="008D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A0" w:rsidRPr="00B262FD" w:rsidRDefault="009550A0">
    <w:pPr>
      <w:pStyle w:val="a7"/>
      <w:jc w:val="center"/>
      <w:rPr>
        <w:rFonts w:ascii="Times New Roman" w:hAnsi="Times New Roman"/>
        <w:sz w:val="20"/>
        <w:szCs w:val="20"/>
      </w:rPr>
    </w:pPr>
    <w:r w:rsidRPr="00B262FD">
      <w:rPr>
        <w:rFonts w:ascii="Times New Roman" w:hAnsi="Times New Roman"/>
        <w:sz w:val="20"/>
        <w:szCs w:val="20"/>
      </w:rPr>
      <w:fldChar w:fldCharType="begin"/>
    </w:r>
    <w:r w:rsidRPr="00B262FD">
      <w:rPr>
        <w:rFonts w:ascii="Times New Roman" w:hAnsi="Times New Roman"/>
        <w:sz w:val="20"/>
        <w:szCs w:val="20"/>
      </w:rPr>
      <w:instrText xml:space="preserve"> PAGE   \* MERGEFORMAT </w:instrText>
    </w:r>
    <w:r w:rsidRPr="00B262FD">
      <w:rPr>
        <w:rFonts w:ascii="Times New Roman" w:hAnsi="Times New Roman"/>
        <w:sz w:val="20"/>
        <w:szCs w:val="20"/>
      </w:rPr>
      <w:fldChar w:fldCharType="separate"/>
    </w:r>
    <w:r w:rsidR="00496813">
      <w:rPr>
        <w:rFonts w:ascii="Times New Roman" w:hAnsi="Times New Roman"/>
        <w:noProof/>
        <w:sz w:val="20"/>
        <w:szCs w:val="20"/>
      </w:rPr>
      <w:t>78</w:t>
    </w:r>
    <w:r w:rsidRPr="00B262FD">
      <w:rPr>
        <w:rFonts w:ascii="Times New Roman" w:hAnsi="Times New Roman"/>
        <w:sz w:val="20"/>
        <w:szCs w:val="20"/>
      </w:rPr>
      <w:fldChar w:fldCharType="end"/>
    </w:r>
  </w:p>
  <w:p w:rsidR="009550A0" w:rsidRDefault="009550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04" w:rsidRDefault="00246104" w:rsidP="008D47C3">
      <w:pPr>
        <w:spacing w:after="0" w:line="240" w:lineRule="auto"/>
      </w:pPr>
      <w:r>
        <w:separator/>
      </w:r>
    </w:p>
  </w:footnote>
  <w:footnote w:type="continuationSeparator" w:id="0">
    <w:p w:rsidR="00246104" w:rsidRDefault="00246104" w:rsidP="008D4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7A5"/>
    <w:multiLevelType w:val="hybridMultilevel"/>
    <w:tmpl w:val="06EA9754"/>
    <w:lvl w:ilvl="0" w:tplc="0F26A310">
      <w:start w:val="2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857DD"/>
    <w:multiLevelType w:val="hybridMultilevel"/>
    <w:tmpl w:val="00E8392A"/>
    <w:lvl w:ilvl="0" w:tplc="636EE328">
      <w:start w:val="18"/>
      <w:numFmt w:val="decimal"/>
      <w:suff w:val="space"/>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C7A75"/>
    <w:multiLevelType w:val="hybridMultilevel"/>
    <w:tmpl w:val="5B9AA1B6"/>
    <w:lvl w:ilvl="0" w:tplc="A15A8D1E">
      <w:start w:val="20"/>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A7DFE"/>
    <w:multiLevelType w:val="hybridMultilevel"/>
    <w:tmpl w:val="CF1AD2DE"/>
    <w:lvl w:ilvl="0" w:tplc="6AC8032C">
      <w:start w:val="1"/>
      <w:numFmt w:val="decimal"/>
      <w:suff w:val="space"/>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AF12774"/>
    <w:multiLevelType w:val="hybridMultilevel"/>
    <w:tmpl w:val="10666A2E"/>
    <w:lvl w:ilvl="0" w:tplc="DD708FFE">
      <w:start w:val="1"/>
      <w:numFmt w:val="decimal"/>
      <w:lvlText w:val="%1)"/>
      <w:lvlJc w:val="left"/>
      <w:pPr>
        <w:ind w:left="6031"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FF4247"/>
    <w:multiLevelType w:val="hybridMultilevel"/>
    <w:tmpl w:val="F14C9C00"/>
    <w:lvl w:ilvl="0" w:tplc="765040A8">
      <w:start w:val="19"/>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056958"/>
    <w:multiLevelType w:val="hybridMultilevel"/>
    <w:tmpl w:val="246C9D4C"/>
    <w:lvl w:ilvl="0" w:tplc="F20E8922">
      <w:start w:val="20"/>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46F3E"/>
    <w:multiLevelType w:val="hybridMultilevel"/>
    <w:tmpl w:val="0652E65C"/>
    <w:lvl w:ilvl="0" w:tplc="2138DE42">
      <w:start w:val="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A336C"/>
    <w:multiLevelType w:val="hybridMultilevel"/>
    <w:tmpl w:val="E2D23184"/>
    <w:lvl w:ilvl="0" w:tplc="3D0A00EA">
      <w:start w:val="19"/>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31EA7"/>
    <w:multiLevelType w:val="hybridMultilevel"/>
    <w:tmpl w:val="C27CA328"/>
    <w:lvl w:ilvl="0" w:tplc="61A8C91C">
      <w:start w:val="19"/>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616B2A"/>
    <w:multiLevelType w:val="hybridMultilevel"/>
    <w:tmpl w:val="FA12429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83F17"/>
    <w:multiLevelType w:val="multilevel"/>
    <w:tmpl w:val="BA0E1A20"/>
    <w:lvl w:ilvl="0">
      <w:start w:val="2"/>
      <w:numFmt w:val="decimal"/>
      <w:lvlText w:val="%1."/>
      <w:lvlJc w:val="left"/>
      <w:pPr>
        <w:ind w:left="720" w:hanging="360"/>
      </w:pPr>
      <w:rPr>
        <w:rFonts w:cs="Times New Roman" w:hint="default"/>
        <w:b/>
        <w:sz w:val="28"/>
        <w:szCs w:val="28"/>
      </w:rPr>
    </w:lvl>
    <w:lvl w:ilvl="1">
      <w:start w:val="1"/>
      <w:numFmt w:val="decimal"/>
      <w:suff w:val="space"/>
      <w:lvlText w:val="%2)"/>
      <w:lvlJc w:val="left"/>
      <w:pPr>
        <w:ind w:left="1070" w:hanging="360"/>
      </w:pPr>
      <w:rPr>
        <w:rFonts w:cs="Times New Roman"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6AC4288F"/>
    <w:multiLevelType w:val="hybridMultilevel"/>
    <w:tmpl w:val="D144DC7A"/>
    <w:lvl w:ilvl="0" w:tplc="95963C5A">
      <w:start w:val="10"/>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757135A3"/>
    <w:multiLevelType w:val="hybridMultilevel"/>
    <w:tmpl w:val="71E6E896"/>
    <w:lvl w:ilvl="0" w:tplc="A6DA8DB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9"/>
  </w:num>
  <w:num w:numId="5">
    <w:abstractNumId w:val="6"/>
  </w:num>
  <w:num w:numId="6">
    <w:abstractNumId w:val="8"/>
  </w:num>
  <w:num w:numId="7">
    <w:abstractNumId w:val="2"/>
  </w:num>
  <w:num w:numId="8">
    <w:abstractNumId w:val="1"/>
  </w:num>
  <w:num w:numId="9">
    <w:abstractNumId w:val="10"/>
  </w:num>
  <w:num w:numId="10">
    <w:abstractNumId w:val="7"/>
  </w:num>
  <w:num w:numId="11">
    <w:abstractNumId w:val="5"/>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4DD6"/>
    <w:rsid w:val="000B216D"/>
    <w:rsid w:val="000C4487"/>
    <w:rsid w:val="00111626"/>
    <w:rsid w:val="00153922"/>
    <w:rsid w:val="00171663"/>
    <w:rsid w:val="00174A0F"/>
    <w:rsid w:val="001A3FC8"/>
    <w:rsid w:val="001B1781"/>
    <w:rsid w:val="001B4889"/>
    <w:rsid w:val="001D625E"/>
    <w:rsid w:val="001E4D4A"/>
    <w:rsid w:val="0022279D"/>
    <w:rsid w:val="00232994"/>
    <w:rsid w:val="00246104"/>
    <w:rsid w:val="00317DF1"/>
    <w:rsid w:val="00334C04"/>
    <w:rsid w:val="00334D05"/>
    <w:rsid w:val="00341161"/>
    <w:rsid w:val="00371A20"/>
    <w:rsid w:val="00386D69"/>
    <w:rsid w:val="00392ACF"/>
    <w:rsid w:val="003A56D5"/>
    <w:rsid w:val="003D29DB"/>
    <w:rsid w:val="003E5D27"/>
    <w:rsid w:val="003F3E40"/>
    <w:rsid w:val="00474881"/>
    <w:rsid w:val="00496813"/>
    <w:rsid w:val="0050204C"/>
    <w:rsid w:val="00506768"/>
    <w:rsid w:val="00545888"/>
    <w:rsid w:val="005872DE"/>
    <w:rsid w:val="005E54C4"/>
    <w:rsid w:val="005F0547"/>
    <w:rsid w:val="0060234C"/>
    <w:rsid w:val="00614408"/>
    <w:rsid w:val="00651517"/>
    <w:rsid w:val="00671ECF"/>
    <w:rsid w:val="006C4D45"/>
    <w:rsid w:val="006F0106"/>
    <w:rsid w:val="007433AD"/>
    <w:rsid w:val="00770CB2"/>
    <w:rsid w:val="007815FF"/>
    <w:rsid w:val="007B633E"/>
    <w:rsid w:val="007E3EE9"/>
    <w:rsid w:val="007F2CCD"/>
    <w:rsid w:val="00813A95"/>
    <w:rsid w:val="008171EC"/>
    <w:rsid w:val="00835F4B"/>
    <w:rsid w:val="00875EB9"/>
    <w:rsid w:val="00890C4C"/>
    <w:rsid w:val="008D47C3"/>
    <w:rsid w:val="00915217"/>
    <w:rsid w:val="009157A3"/>
    <w:rsid w:val="00952AEB"/>
    <w:rsid w:val="009550A0"/>
    <w:rsid w:val="009A4BB2"/>
    <w:rsid w:val="009D3C42"/>
    <w:rsid w:val="009D4E31"/>
    <w:rsid w:val="00A05D7D"/>
    <w:rsid w:val="00A06207"/>
    <w:rsid w:val="00AE0C80"/>
    <w:rsid w:val="00B54DD6"/>
    <w:rsid w:val="00B94900"/>
    <w:rsid w:val="00BA1817"/>
    <w:rsid w:val="00BC2B11"/>
    <w:rsid w:val="00BD67DE"/>
    <w:rsid w:val="00C56A41"/>
    <w:rsid w:val="00C70E60"/>
    <w:rsid w:val="00C92FC4"/>
    <w:rsid w:val="00CA349D"/>
    <w:rsid w:val="00CA3B8B"/>
    <w:rsid w:val="00CC78A1"/>
    <w:rsid w:val="00E10784"/>
    <w:rsid w:val="00EC7969"/>
    <w:rsid w:val="00EF03E8"/>
    <w:rsid w:val="00F00284"/>
    <w:rsid w:val="00F635B5"/>
    <w:rsid w:val="00F648AA"/>
    <w:rsid w:val="00F83177"/>
    <w:rsid w:val="00FB144F"/>
    <w:rsid w:val="00FF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D6"/>
    <w:rPr>
      <w:rFonts w:ascii="Calibri" w:eastAsia="Times New Roman" w:hAnsi="Calibri" w:cs="Times New Roman"/>
      <w:lang w:eastAsia="ru-RU"/>
    </w:rPr>
  </w:style>
  <w:style w:type="paragraph" w:styleId="1">
    <w:name w:val="heading 1"/>
    <w:basedOn w:val="a"/>
    <w:next w:val="a"/>
    <w:link w:val="10"/>
    <w:uiPriority w:val="99"/>
    <w:qFormat/>
    <w:rsid w:val="00B54DD6"/>
    <w:pPr>
      <w:keepNext/>
      <w:keepLines/>
      <w:spacing w:before="240" w:after="0" w:line="259" w:lineRule="auto"/>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DD6"/>
    <w:rPr>
      <w:rFonts w:ascii="Calibri Light" w:eastAsia="Times New Roman" w:hAnsi="Calibri Light" w:cs="Times New Roman"/>
      <w:color w:val="2E74B5"/>
      <w:sz w:val="32"/>
      <w:szCs w:val="32"/>
      <w:lang w:eastAsia="ru-RU"/>
    </w:rPr>
  </w:style>
  <w:style w:type="paragraph" w:customStyle="1" w:styleId="ConsPlusNormal">
    <w:name w:val="ConsPlusNormal"/>
    <w:rsid w:val="00B54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4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54D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54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54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54DD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54DD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B54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54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54DD6"/>
    <w:pPr>
      <w:ind w:left="720"/>
      <w:contextualSpacing/>
    </w:pPr>
  </w:style>
  <w:style w:type="character" w:styleId="a4">
    <w:name w:val="Hyperlink"/>
    <w:basedOn w:val="a0"/>
    <w:uiPriority w:val="99"/>
    <w:unhideWhenUsed/>
    <w:rsid w:val="00B54DD6"/>
    <w:rPr>
      <w:rFonts w:cs="Times New Roman"/>
      <w:color w:val="0000FF"/>
      <w:u w:val="single"/>
    </w:rPr>
  </w:style>
  <w:style w:type="character" w:customStyle="1" w:styleId="dt-r">
    <w:name w:val="dt-r"/>
    <w:basedOn w:val="a0"/>
    <w:rsid w:val="00B54DD6"/>
    <w:rPr>
      <w:rFonts w:cs="Times New Roman"/>
    </w:rPr>
  </w:style>
  <w:style w:type="paragraph" w:styleId="a5">
    <w:name w:val="header"/>
    <w:basedOn w:val="a"/>
    <w:link w:val="a6"/>
    <w:uiPriority w:val="99"/>
    <w:semiHidden/>
    <w:unhideWhenUsed/>
    <w:rsid w:val="00B54DD6"/>
    <w:pPr>
      <w:tabs>
        <w:tab w:val="center" w:pos="4677"/>
        <w:tab w:val="right" w:pos="9355"/>
      </w:tabs>
    </w:pPr>
  </w:style>
  <w:style w:type="character" w:customStyle="1" w:styleId="a6">
    <w:name w:val="Верхний колонтитул Знак"/>
    <w:basedOn w:val="a0"/>
    <w:link w:val="a5"/>
    <w:uiPriority w:val="99"/>
    <w:semiHidden/>
    <w:rsid w:val="00B54DD6"/>
    <w:rPr>
      <w:rFonts w:ascii="Calibri" w:eastAsia="Times New Roman" w:hAnsi="Calibri" w:cs="Times New Roman"/>
      <w:lang w:eastAsia="ru-RU"/>
    </w:rPr>
  </w:style>
  <w:style w:type="paragraph" w:styleId="a7">
    <w:name w:val="footer"/>
    <w:basedOn w:val="a"/>
    <w:link w:val="a8"/>
    <w:uiPriority w:val="99"/>
    <w:unhideWhenUsed/>
    <w:rsid w:val="00B54DD6"/>
    <w:pPr>
      <w:tabs>
        <w:tab w:val="center" w:pos="4677"/>
        <w:tab w:val="right" w:pos="9355"/>
      </w:tabs>
    </w:pPr>
  </w:style>
  <w:style w:type="character" w:customStyle="1" w:styleId="a8">
    <w:name w:val="Нижний колонтитул Знак"/>
    <w:basedOn w:val="a0"/>
    <w:link w:val="a7"/>
    <w:uiPriority w:val="99"/>
    <w:rsid w:val="00B54DD6"/>
    <w:rPr>
      <w:rFonts w:ascii="Calibri" w:eastAsia="Times New Roman" w:hAnsi="Calibri" w:cs="Times New Roman"/>
      <w:lang w:eastAsia="ru-RU"/>
    </w:rPr>
  </w:style>
  <w:style w:type="character" w:customStyle="1" w:styleId="blk">
    <w:name w:val="blk"/>
    <w:basedOn w:val="a0"/>
    <w:rsid w:val="00B54DD6"/>
    <w:rPr>
      <w:rFonts w:cs="Times New Roman"/>
    </w:rPr>
  </w:style>
  <w:style w:type="paragraph" w:styleId="a9">
    <w:name w:val="Title"/>
    <w:basedOn w:val="a"/>
    <w:next w:val="a"/>
    <w:link w:val="aa"/>
    <w:uiPriority w:val="10"/>
    <w:qFormat/>
    <w:rsid w:val="00B54DD6"/>
    <w:pPr>
      <w:spacing w:after="0"/>
      <w:jc w:val="center"/>
      <w:outlineLvl w:val="0"/>
    </w:pPr>
    <w:rPr>
      <w:rFonts w:ascii="Times New Roman" w:hAnsi="Times New Roman"/>
      <w:b/>
      <w:bCs/>
      <w:kern w:val="28"/>
      <w:sz w:val="24"/>
      <w:szCs w:val="32"/>
    </w:rPr>
  </w:style>
  <w:style w:type="character" w:customStyle="1" w:styleId="aa">
    <w:name w:val="Название Знак"/>
    <w:basedOn w:val="a0"/>
    <w:link w:val="a9"/>
    <w:uiPriority w:val="10"/>
    <w:rsid w:val="00B54DD6"/>
    <w:rPr>
      <w:rFonts w:ascii="Times New Roman" w:eastAsia="Times New Roman" w:hAnsi="Times New Roman" w:cs="Times New Roman"/>
      <w:b/>
      <w:bCs/>
      <w:kern w:val="28"/>
      <w:sz w:val="24"/>
      <w:szCs w:val="32"/>
      <w:lang w:eastAsia="ru-RU"/>
    </w:rPr>
  </w:style>
  <w:style w:type="paragraph" w:styleId="ab">
    <w:name w:val="TOC Heading"/>
    <w:basedOn w:val="1"/>
    <w:next w:val="a"/>
    <w:uiPriority w:val="39"/>
    <w:semiHidden/>
    <w:unhideWhenUsed/>
    <w:qFormat/>
    <w:rsid w:val="00B54DD6"/>
    <w:pPr>
      <w:spacing w:before="480" w:line="276" w:lineRule="auto"/>
      <w:outlineLvl w:val="9"/>
    </w:pPr>
    <w:rPr>
      <w:rFonts w:ascii="Cambria" w:hAnsi="Cambria"/>
      <w:b/>
      <w:bCs/>
      <w:color w:val="365F91"/>
      <w:sz w:val="28"/>
      <w:szCs w:val="28"/>
      <w:lang w:eastAsia="en-US"/>
    </w:rPr>
  </w:style>
  <w:style w:type="paragraph" w:styleId="11">
    <w:name w:val="toc 1"/>
    <w:basedOn w:val="a"/>
    <w:next w:val="a"/>
    <w:autoRedefine/>
    <w:uiPriority w:val="39"/>
    <w:unhideWhenUsed/>
    <w:rsid w:val="00B54DD6"/>
    <w:pPr>
      <w:tabs>
        <w:tab w:val="right" w:leader="dot" w:pos="9072"/>
      </w:tabs>
    </w:pPr>
    <w:rPr>
      <w:rFonts w:ascii="Times New Roman" w:hAnsi="Times New Roman"/>
      <w:noProof/>
      <w:sz w:val="24"/>
    </w:rPr>
  </w:style>
  <w:style w:type="paragraph" w:styleId="ac">
    <w:name w:val="Balloon Text"/>
    <w:basedOn w:val="a"/>
    <w:link w:val="ad"/>
    <w:uiPriority w:val="99"/>
    <w:semiHidden/>
    <w:unhideWhenUsed/>
    <w:rsid w:val="006F01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0106"/>
    <w:rPr>
      <w:rFonts w:ascii="Tahoma" w:eastAsia="Times New Roman" w:hAnsi="Tahoma" w:cs="Tahoma"/>
      <w:sz w:val="16"/>
      <w:szCs w:val="16"/>
      <w:lang w:eastAsia="ru-RU"/>
    </w:rPr>
  </w:style>
  <w:style w:type="paragraph" w:customStyle="1" w:styleId="dt-p">
    <w:name w:val="dt-p"/>
    <w:basedOn w:val="a"/>
    <w:rsid w:val="00CC78A1"/>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C7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D818BC9F422BA0F9F49D159492FAD39E7D1CC48A9BE489A483D19528A2DF2A0DD2E0DF74572DFE8B783AoDg9Q" TargetMode="External"/><Relationship Id="rId21" Type="http://schemas.openxmlformats.org/officeDocument/2006/relationships/hyperlink" Target="consultantplus://offline/ref=C4D818BC9F422BA0F9F49D159492FAD39F721AC183C9B38BF5D6DF9020F2853A099BB7D5685037E08D663AD8B4oCg0Q" TargetMode="External"/><Relationship Id="rId42" Type="http://schemas.openxmlformats.org/officeDocument/2006/relationships/hyperlink" Target="consultantplus://offline/ref=C4D818BC9F422BA0F9F49D159492FAD39F7D1AC587C8B38BF5D6DF9020F2853A1B9BEFDB6B5C7DB1CD2D35DAB1DF34686D1441FEoEgBQ" TargetMode="External"/><Relationship Id="rId47" Type="http://schemas.openxmlformats.org/officeDocument/2006/relationships/hyperlink" Target="consultantplus://offline/ref=C4D818BC9F422BA0F9F49D159492FAD39F731CC986CCB38BF5D6DF9020F2853A1B9BEFD96A5729E18F736C89F294396E740841F8F4C7A97EoEgEQ" TargetMode="External"/><Relationship Id="rId63" Type="http://schemas.openxmlformats.org/officeDocument/2006/relationships/hyperlink" Target="consultantplus://offline/ref=C4D818BC9F422BA0F9F49D159492FAD39F7318C483CDB38BF5D6DF9020F2853A099BB7D5685037E08D663AD8B4oCg0Q" TargetMode="External"/><Relationship Id="rId68" Type="http://schemas.openxmlformats.org/officeDocument/2006/relationships/hyperlink" Target="consultantplus://offline/ref=C4D818BC9F422BA0F9F49D159492FAD39F7D1AC483CCB38BF5D6DF9020F2853A099BB7D5685037E08D663AD8B4oCg0Q" TargetMode="External"/><Relationship Id="rId84" Type="http://schemas.openxmlformats.org/officeDocument/2006/relationships/hyperlink" Target="consultantplus://offline/ref=C4D818BC9F422BA0F9F49D159492FAD39F7D1AC587C8B38BF5D6DF9020F2853A1B9BEFDA6E5622B4D83C6DD5B4C62A6C770843FCE8oCg4Q" TargetMode="External"/><Relationship Id="rId89" Type="http://schemas.openxmlformats.org/officeDocument/2006/relationships/hyperlink" Target="consultantplus://offline/ref=C4D818BC9F422BA0F9F49D159492FAD39F7D1AC483CCB38BF5D6DF9020F2853A099BB7D5685037E08D663AD8B4oCg0Q" TargetMode="External"/><Relationship Id="rId7" Type="http://schemas.openxmlformats.org/officeDocument/2006/relationships/footnotes" Target="footnotes.xml"/><Relationship Id="rId71" Type="http://schemas.openxmlformats.org/officeDocument/2006/relationships/hyperlink" Target="consultantplus://offline/ref=C4D818BC9F422BA0F9F49D159492FAD39F7D1AC483CCB38BF5D6DF9020F2853A099BB7D5685037E08D663AD8B4oCg0Q" TargetMode="External"/><Relationship Id="rId92" Type="http://schemas.openxmlformats.org/officeDocument/2006/relationships/hyperlink" Target="consultantplus://offline/ref=C4D818BC9F422BA0F9F49D159492FAD39F7D1AC481CDB38BF5D6DF9020F2853A1B9BEFDA6A502BEBDD297C8DBBC3337273125FFEEAC7oAg8Q" TargetMode="External"/><Relationship Id="rId2" Type="http://schemas.openxmlformats.org/officeDocument/2006/relationships/numbering" Target="numbering.xml"/><Relationship Id="rId16" Type="http://schemas.openxmlformats.org/officeDocument/2006/relationships/hyperlink" Target="consultantplus://offline/ref=C4D818BC9F422BA0F9F49D159492FAD39F721CC686CBB38BF5D6DF9020F2853A1B9BEFD96A5729E488736C89F294396E740841F8F4C7A97EoEgEQ" TargetMode="External"/><Relationship Id="rId29" Type="http://schemas.openxmlformats.org/officeDocument/2006/relationships/hyperlink" Target="consultantplus://offline/ref=C4D818BC9F422BA0F9F49D159492FAD39F721CC287CBB38BF5D6DF9020F2853A099BB7D5685037E08D663AD8B4oCg0Q" TargetMode="External"/><Relationship Id="rId11" Type="http://schemas.openxmlformats.org/officeDocument/2006/relationships/hyperlink" Target="consultantplus://offline/ref=C4D818BC9F422BA0F9F49D159492FAD39F7D1AC587C8B38BF5D6DF9020F2853A099BB7D5685037E08D663AD8B4oCg0Q" TargetMode="External"/><Relationship Id="rId24" Type="http://schemas.openxmlformats.org/officeDocument/2006/relationships/hyperlink" Target="consultantplus://offline/ref=C4D818BC9F422BA0F9F49D159492FAD39F731CC986CCB38BF5D6DF9020F2853A1B9BEFD96A5729E388736C89F294396E740841F8F4C7A97EoEgEQ" TargetMode="External"/><Relationship Id="rId32" Type="http://schemas.openxmlformats.org/officeDocument/2006/relationships/hyperlink" Target="http://www.consultant.ru/document/cons_doc_LAW_381466/" TargetMode="External"/><Relationship Id="rId37" Type="http://schemas.openxmlformats.org/officeDocument/2006/relationships/hyperlink" Target="consultantplus://offline/ref=C4D818BC9F422BA0F9F49D159492FAD39F7D1AC587C8B38BF5D6DF9020F2853A1B9BEFDA6D5022B4D83C6DD5B4C62A6C770843FCE8oCg4Q" TargetMode="External"/><Relationship Id="rId40" Type="http://schemas.openxmlformats.org/officeDocument/2006/relationships/hyperlink" Target="consultantplus://offline/ref=C4D818BC9F422BA0F9F49D159492FAD39F7D1AC587C8B38BF5D6DF9020F2853A099BB7D5685037E08D663AD8B4oCg0Q" TargetMode="External"/><Relationship Id="rId45" Type="http://schemas.openxmlformats.org/officeDocument/2006/relationships/hyperlink" Target="consultantplus://offline/ref=C4D818BC9F422BA0F9F49D159492FAD39F731CC986CCB38BF5D6DF9020F2853A1B9BEFD96A5729E188736C89F294396E740841F8F4C7A97EoEgEQ" TargetMode="External"/><Relationship Id="rId53" Type="http://schemas.openxmlformats.org/officeDocument/2006/relationships/hyperlink" Target="consultantplus://offline/ref=C4D818BC9F422BA0F9F49D159492FAD39F7D1AC587C8B38BF5D6DF9020F2853A1B9BEFD9635E22B4D83C6DD5B4C62A6C770843FCE8oCg4Q" TargetMode="External"/><Relationship Id="rId58" Type="http://schemas.openxmlformats.org/officeDocument/2006/relationships/hyperlink" Target="consultantplus://offline/ref=C4D818BC9F422BA0F9F486018292FAD39D731FC984C6EE81FD8FD39227FDDA3F1C8AEFDA6D4929E4977A38DAoBg7Q" TargetMode="External"/><Relationship Id="rId66" Type="http://schemas.openxmlformats.org/officeDocument/2006/relationships/hyperlink" Target="consultantplus://offline/ref=C4D818BC9F422BA0F9F49D159492FAD39F721DC889C4B38BF5D6DF9020F2853A099BB7D5685037E08D663AD8B4oCg0Q" TargetMode="External"/><Relationship Id="rId74" Type="http://schemas.openxmlformats.org/officeDocument/2006/relationships/hyperlink" Target="../../AppData/Local/haritonovaluyui/AppData/Local/Microsoft/Windows/Temporary%20Internet%20Files/Content.IE5/WJSXNSLW/Macintosh%20HD:/consultantplus/--offline-ref=0043C8E8F48AE9049A28B4E398D054DD9B0B5EF18FB60AB27BA666B142957599AEDDD0A209971E66A059F3ECF1217615AFAD25D9C1z8HAP" TargetMode="External"/><Relationship Id="rId79" Type="http://schemas.openxmlformats.org/officeDocument/2006/relationships/hyperlink" Target="consultantplus://offline/ref=C4D818BC9F422BA0F9F49D159492FAD39F7D1AC587C8B38BF5D6DF9020F2853A099BB7D5685037E08D663AD8B4oCg0Q" TargetMode="External"/><Relationship Id="rId87" Type="http://schemas.openxmlformats.org/officeDocument/2006/relationships/hyperlink" Target="consultantplus://offline/ref=C4D818BC9F422BA0F9F49D159492FAD39F7D1AC587C8B38BF5D6DF9020F2853A1B9BEFDA635522B4D83C6DD5B4C62A6C770843FCE8oCg4Q" TargetMode="External"/><Relationship Id="rId102" Type="http://schemas.openxmlformats.org/officeDocument/2006/relationships/hyperlink" Target="consultantplus://offline/ref=C4D818BC9F422BA0F9F49D159492FAD39D7D13C883CBB38BF5D6DF9020F2853A1B9BEFD96A5729E18B736C89F294396E740841F8F4C7A97EoEgEQ" TargetMode="External"/><Relationship Id="rId5" Type="http://schemas.openxmlformats.org/officeDocument/2006/relationships/settings" Target="settings.xml"/><Relationship Id="rId61" Type="http://schemas.openxmlformats.org/officeDocument/2006/relationships/hyperlink" Target="consultantplus://offline/ref=C4D818BC9F422BA0F9F49D159492FAD39F7D1AC483CCB38BF5D6DF9020F2853A099BB7D5685037E08D663AD8B4oCg0Q" TargetMode="External"/><Relationship Id="rId82" Type="http://schemas.openxmlformats.org/officeDocument/2006/relationships/hyperlink" Target="../../AppData/Local/haritonovaluyui/AppData/Local/Microsoft/Windows/Temporary%20Internet%20Files/Content.IE5/WJSXNSLW/Macintosh%20HD:/consultantplus/--offline-ref=D5FFBA24C069EDE99FE7D79EF6D31286104BC88F649A8A2D006307FDEFBA930AD91D40B9BDB5FDA2Q0Z2O" TargetMode="External"/><Relationship Id="rId90" Type="http://schemas.openxmlformats.org/officeDocument/2006/relationships/hyperlink" Target="consultantplus://offline/ref=C4D818BC9F422BA0F9F49D159492FAD39F7D1AC481CDB38BF5D6DF9020F2853A1B9BEFD96A5621E98E736C89F294396E740841F8F4C7A97EoEgEQ" TargetMode="External"/><Relationship Id="rId95" Type="http://schemas.openxmlformats.org/officeDocument/2006/relationships/hyperlink" Target="consultantplus://offline/ref=C4D818BC9F422BA0F9F49D159492FAD39F721AC183C9B38BF5D6DF9020F2853A1B9BEFD96A5729E780736C89F294396E740841F8F4C7A97EoEgEQ" TargetMode="External"/><Relationship Id="rId19" Type="http://schemas.openxmlformats.org/officeDocument/2006/relationships/hyperlink" Target="consultantplus://offline/ref=C4D818BC9F422BA0F9F49D159492FAD39F701DC583C8B38BF5D6DF9020F2853A099BB7D5685037E08D663AD8B4oCg0Q" TargetMode="External"/><Relationship Id="rId14" Type="http://schemas.openxmlformats.org/officeDocument/2006/relationships/hyperlink" Target="consultantplus://offline/ref=C4D818BC9F422BA0F9F49D159492FAD39F7D1AC587C8B38BF5D6DF9020F2853A1B9BEFDC695E22B4D83C6DD5B4C62A6C770843FCE8oCg4Q" TargetMode="External"/><Relationship Id="rId22" Type="http://schemas.openxmlformats.org/officeDocument/2006/relationships/hyperlink" Target="consultantplus://offline/ref=C4D818BC9F422BA0F9F49D159492FAD39F731CC986CCB38BF5D6DF9020F2853A1B9BEFD96A5729E188736C89F294396E740841F8F4C7A97EoEgEQ" TargetMode="External"/><Relationship Id="rId27" Type="http://schemas.openxmlformats.org/officeDocument/2006/relationships/hyperlink" Target="consultantplus://offline/ref=C4D818BC9F422BA0F9F49D159492FAD39F7213C982CCB38BF5D6DF9020F2853A099BB7D5685037E08D663AD8B4oCg0Q" TargetMode="External"/><Relationship Id="rId30" Type="http://schemas.openxmlformats.org/officeDocument/2006/relationships/hyperlink" Target="consultantplus://offline/ref=C4D818BC9F422BA0F9F49D159492FAD39F7318C483CDB38BF5D6DF9020F2853A099BB7D5685037E08D663AD8B4oCg0Q" TargetMode="External"/><Relationship Id="rId35" Type="http://schemas.openxmlformats.org/officeDocument/2006/relationships/hyperlink" Target="consultantplus://offline/ref=C4D818BC9F422BA0F9F49D159492FAD39F7D1AC587C8B38BF5D6DF9020F2853A1B9BEFD96A5728E68A736C89F294396E740841F8F4C7A97EoEgEQ" TargetMode="External"/><Relationship Id="rId43" Type="http://schemas.openxmlformats.org/officeDocument/2006/relationships/hyperlink" Target="consultantplus://offline/ref=C4D818BC9F422BA0F9F49D159492FAD39F7D1AC587C8B38BF5D6DF9020F2853A1B9BEFD96C5722B4D83C6DD5B4C62A6C770843FCE8oCg4Q" TargetMode="External"/><Relationship Id="rId48" Type="http://schemas.openxmlformats.org/officeDocument/2006/relationships/hyperlink" Target="consultantplus://offline/ref=C4D818BC9F422BA0F9F49D159492FAD39F7D1AC587C8B38BF5D6DF9020F2853A099BB7D5685037E08D663AD8B4oCg0Q" TargetMode="External"/><Relationship Id="rId56" Type="http://schemas.openxmlformats.org/officeDocument/2006/relationships/hyperlink" Target="consultantplus://offline/ref=C4D818BC9F422BA0F9F49D159492FAD39F7218C386CBB38BF5D6DF9020F2853A1B9BEFD96A5621E88F736C89F294396E740841F8F4C7A97EoEgEQ" TargetMode="External"/><Relationship Id="rId64" Type="http://schemas.openxmlformats.org/officeDocument/2006/relationships/hyperlink" Target="consultantplus://offline/ref=C4D818BC9F422BA0F9F49D159492FAD39F7213C982CCB38BF5D6DF9020F2853A099BB7D5685037E08D663AD8B4oCg0Q" TargetMode="External"/><Relationship Id="rId69" Type="http://schemas.openxmlformats.org/officeDocument/2006/relationships/hyperlink" Target="consultantplus://offline/ref=C4D818BC9F422BA0F9F49D159492FAD39F7D1AC587C8B38BF5D6DF9020F2853A099BB7D5685037E08D663AD8B4oCg0Q" TargetMode="External"/><Relationship Id="rId77" Type="http://schemas.openxmlformats.org/officeDocument/2006/relationships/hyperlink" Target="consultantplus://offline/ref=C4D818BC9F422BA0F9F49D159492FAD39F7318C483CDB38BF5D6DF9020F2853A099BB7D5685037E08D663AD8B4oCg0Q" TargetMode="External"/><Relationship Id="rId100" Type="http://schemas.openxmlformats.org/officeDocument/2006/relationships/hyperlink" Target="consultantplus://offline/ref=C4D818BC9F422BA0F9F49D159492FAD39F7D1AC587C8B38BF5D6DF9020F2853A1B9BEFDB625622B4D83C6DD5B4C62A6C770843FCE8oCg4Q"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4D818BC9F422BA0F9F49D159492FAD39F7D1AC587C8B38BF5D6DF9020F2853A1B9BEFDA635522B4D83C6DD5B4C62A6C770843FCE8oCg4Q" TargetMode="External"/><Relationship Id="rId72" Type="http://schemas.openxmlformats.org/officeDocument/2006/relationships/hyperlink" Target="consultantplus://offline/ref=C4D818BC9F422BA0F9F49D159492FAD39F7D1AC587C8B38BF5D6DF9020F2853A099BB7D5685037E08D663AD8B4oCg0Q" TargetMode="External"/><Relationship Id="rId80" Type="http://schemas.openxmlformats.org/officeDocument/2006/relationships/hyperlink" Target="consultantplus://offline/ref=C4D818BC9F422BA0F9F49D159492FAD39F7318C483CDB38BF5D6DF9020F2853A099BB7D5685037E08D663AD8B4oCg0Q" TargetMode="External"/><Relationship Id="rId85" Type="http://schemas.openxmlformats.org/officeDocument/2006/relationships/hyperlink" Target="consultantplus://offline/ref=C4D818BC9F422BA0F9F49D159492FAD39F7D1AC587C8B38BF5D6DF9020F2853A1B9BEFDA6F5722B4D83C6DD5B4C62A6C770843FCE8oCg4Q" TargetMode="External"/><Relationship Id="rId93" Type="http://schemas.openxmlformats.org/officeDocument/2006/relationships/hyperlink" Target="consultantplus://offline/ref=C4D818BC9F422BA0F9F49D159492FAD39F7D1AC481CDB38BF5D6DF9020F2853A1B9BEFDA6A5F2FEBDD297C8DBBC3337273125FFEEAC7oAg8Q" TargetMode="External"/><Relationship Id="rId98" Type="http://schemas.openxmlformats.org/officeDocument/2006/relationships/hyperlink" Target="consultantplus://offline/ref=C4D818BC9F422BA0F9F49D159492FAD39F7D1AC587C8B38BF5D6DF9020F2853A1B9BEFD96A5729E88F736C89F294396E740841F8F4C7A97EoEgEQ" TargetMode="External"/><Relationship Id="rId3" Type="http://schemas.openxmlformats.org/officeDocument/2006/relationships/styles" Target="styles.xml"/><Relationship Id="rId12" Type="http://schemas.openxmlformats.org/officeDocument/2006/relationships/hyperlink" Target="consultantplus://offline/ref=C4D818BC9F422BA0F9F49D159492FAD39F7D1AC587C8B38BF5D6DF9020F2853A1B9BEFDA6D5022B4D83C6DD5B4C62A6C770843FCE8oCg4Q" TargetMode="External"/><Relationship Id="rId17" Type="http://schemas.openxmlformats.org/officeDocument/2006/relationships/hyperlink" Target="consultantplus://offline/ref=C4D818BC9F422BA0F9F49D159492FAD39F7D1AC587C8B38BF5D6DF9020F2853A099BB7D5685037E08D663AD8B4oCg0Q" TargetMode="External"/><Relationship Id="rId25" Type="http://schemas.openxmlformats.org/officeDocument/2006/relationships/hyperlink" Target="consultantplus://offline/ref=C4D818BC9F422BA0F9F49D159492FAD39F7D1AC587C8B38BF5D6DF9020F2853A099BB7D5685037E08D663AD8B4oCg0Q" TargetMode="External"/><Relationship Id="rId33" Type="http://schemas.openxmlformats.org/officeDocument/2006/relationships/hyperlink" Target="consultantplus://offline/ref=C4D818BC9F422BA0F9F49D159492FAD39F721CC287C5B38BF5D6DF9020F2853A099BB7D5685037E08D663AD8B4oCg0Q" TargetMode="External"/><Relationship Id="rId38" Type="http://schemas.openxmlformats.org/officeDocument/2006/relationships/hyperlink" Target="consultantplus://offline/ref=C4D818BC9F422BA0F9F49D159492FAD39F7D1AC587C8B38BF5D6DF9020F2853A099BB7D5685037E08D663AD8B4oCg0Q" TargetMode="External"/><Relationship Id="rId46" Type="http://schemas.openxmlformats.org/officeDocument/2006/relationships/hyperlink" Target="consultantplus://offline/ref=C4D818BC9F422BA0F9F49D159492FAD39F731CC986CCB38BF5D6DF9020F2853A1B9BEFD96A5729E18C736C89F294396E740841F8F4C7A97EoEgEQ" TargetMode="External"/><Relationship Id="rId59" Type="http://schemas.openxmlformats.org/officeDocument/2006/relationships/hyperlink" Target="consultantplus://offline/ref=C4D818BC9F422BA0F9F49D159492FAD39F7219C085C8B38BF5D6DF9020F2853A099BB7D5685037E08D663AD8B4oCg0Q" TargetMode="External"/><Relationship Id="rId67" Type="http://schemas.openxmlformats.org/officeDocument/2006/relationships/hyperlink" Target="consultantplus://offline/ref=C4D818BC9F422BA0F9F49D159492FAD39F7D1AC587C8B38BF5D6DF9020F2853A099BB7D5685037E08D663AD8B4oCg0Q" TargetMode="External"/><Relationship Id="rId103" Type="http://schemas.openxmlformats.org/officeDocument/2006/relationships/hyperlink" Target="consultantplus://offline/ref=C4D818BC9F422BA0F9F49D159492FAD39D7D13C883CBB38BF5D6DF9020F2853A1B9BEFD96A5729E280736C89F294396E740841F8F4C7A97EoEgEQ" TargetMode="External"/><Relationship Id="rId20" Type="http://schemas.openxmlformats.org/officeDocument/2006/relationships/hyperlink" Target="consultantplus://offline/ref=C4D818BC9F422BA0F9F49D159492FAD39F721AC183C9B38BF5D6DF9020F2853A1B9BEFD96A5729E18A736C89F294396E740841F8F4C7A97EoEgEQ" TargetMode="External"/><Relationship Id="rId41" Type="http://schemas.openxmlformats.org/officeDocument/2006/relationships/hyperlink" Target="consultantplus://offline/ref=C4D818BC9F422BA0F9F49D159492FAD39F7D1AC587C8B38BF5D6DF9020F2853A1B9BEFD96C5722B4D83C6DD5B4C62A6C770843FCE8oCg4Q" TargetMode="External"/><Relationship Id="rId54" Type="http://schemas.openxmlformats.org/officeDocument/2006/relationships/hyperlink" Target="consultantplus://offline/ref=C4D818BC9F422BA0F9F49D159492FAD39F7D1AC587C8B38BF5D6DF9020F2853A1B9BEFDA6D5022B4D83C6DD5B4C62A6C770843FCE8oCg4Q" TargetMode="External"/><Relationship Id="rId62" Type="http://schemas.openxmlformats.org/officeDocument/2006/relationships/hyperlink" Target="consultantplus://offline/ref=C4D818BC9F422BA0F9F49D159492FAD39F7D1AC587C8B38BF5D6DF9020F2853A099BB7D5685037E08D663AD8B4oCg0Q" TargetMode="External"/><Relationship Id="rId70" Type="http://schemas.openxmlformats.org/officeDocument/2006/relationships/hyperlink" Target="consultantplus://offline/ref=C4D818BC9F422BA0F9F49D159492FAD39F7318C483CDB38BF5D6DF9020F2853A099BB7D5685037E08D663AD8B4oCg0Q" TargetMode="External"/><Relationship Id="rId75" Type="http://schemas.openxmlformats.org/officeDocument/2006/relationships/hyperlink" Target="consultantplus://offline/ref=C4D818BC9F422BA0F9F49D159492FAD39F7D1AC483CCB38BF5D6DF9020F2853A099BB7D5685037E08D663AD8B4oCg0Q" TargetMode="External"/><Relationship Id="rId83" Type="http://schemas.openxmlformats.org/officeDocument/2006/relationships/hyperlink" Target="consultantplus://offline/ref=C4D818BC9F422BA0F9F49D159492FAD39F7D1AC587C8B38BF5D6DF9020F2853A1B9BEFD9635122B4D83C6DD5B4C62A6C770843FCE8oCg4Q" TargetMode="External"/><Relationship Id="rId88" Type="http://schemas.openxmlformats.org/officeDocument/2006/relationships/hyperlink" Target="consultantplus://offline/ref=C4D818BC9F422BA0F9F49D159492FAD39F7D1AC587C8B38BF5D6DF9020F2853A1B9BEFDC6E5722B4D83C6DD5B4C62A6C770843FCE8oCg4Q" TargetMode="External"/><Relationship Id="rId91" Type="http://schemas.openxmlformats.org/officeDocument/2006/relationships/hyperlink" Target="consultantplus://offline/ref=C4D818BC9F422BA0F9F49D159492FAD39F7D1AC481CDB38BF5D6DF9020F2853A1B9BEFDA6A522DEBDD297C8DBBC3337273125FFEEAC7oAg8Q" TargetMode="External"/><Relationship Id="rId96" Type="http://schemas.openxmlformats.org/officeDocument/2006/relationships/hyperlink" Target="consultantplus://offline/ref=C4D818BC9F422BA0F9F49D159492FAD39F7D1AC587C8B38BF5D6DF9020F2853A1B9BEFD9695522B4D83C6DD5B4C62A6C770843FCE8oCg4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4D818BC9F422BA0F9F49D159492FAD39F721AC183C9B38BF5D6DF9020F2853A1B9BEFD96A572BE78F736C89F294396E740841F8F4C7A97EoEgEQ" TargetMode="External"/><Relationship Id="rId23" Type="http://schemas.openxmlformats.org/officeDocument/2006/relationships/hyperlink" Target="consultantplus://offline/ref=C4D818BC9F422BA0F9F49D159492FAD39F701DC583C8B38BF5D6DF9020F2853A1B9BEFDA625C7DB1CD2D35DAB1DF34686D1441FEoEgBQ" TargetMode="External"/><Relationship Id="rId28" Type="http://schemas.openxmlformats.org/officeDocument/2006/relationships/hyperlink" Target="consultantplus://offline/ref=C4D818BC9F422BA0F9F49D159492FAD39F7D1AC587C8B38BF5D6DF9020F2853A099BB7D5685037E08D663AD8B4oCg0Q" TargetMode="External"/><Relationship Id="rId36" Type="http://schemas.openxmlformats.org/officeDocument/2006/relationships/hyperlink" Target="consultantplus://offline/ref=C4D818BC9F422BA0F9F49D159492FAD39F7D1AC587C8B38BF5D6DF9020F2853A1B9BEFD96A5729E88F736C89F294396E740841F8F4C7A97EoEgEQ" TargetMode="External"/><Relationship Id="rId49" Type="http://schemas.openxmlformats.org/officeDocument/2006/relationships/hyperlink" Target="consultantplus://offline/ref=C4D818BC9F422BA0F9F49D159492FAD39F7D1AC587C8B38BF5D6DF9020F2853A1B9BEFD9635E22B4D83C6DD5B4C62A6C770843FCE8oCg4Q" TargetMode="External"/><Relationship Id="rId57" Type="http://schemas.openxmlformats.org/officeDocument/2006/relationships/hyperlink" Target="consultantplus://offline/ref=C4D818BC9F422BA0F9F49D159492FAD39F7712C582CAB38BF5D6DF9020F2853A099BB7D5685037E08D663AD8B4oCg0Q" TargetMode="External"/><Relationship Id="rId106" Type="http://schemas.openxmlformats.org/officeDocument/2006/relationships/theme" Target="theme/theme1.xml"/><Relationship Id="rId10" Type="http://schemas.openxmlformats.org/officeDocument/2006/relationships/hyperlink" Target="consultantplus://offline/ref=C4D818BC9F422BA0F9F49D159492FAD39F7D1AC587C8B38BF5D6DF9020F2853A1B9BEFDA6D5E22B4D83C6DD5B4C62A6C770843FCE8oCg4Q" TargetMode="External"/><Relationship Id="rId31" Type="http://schemas.openxmlformats.org/officeDocument/2006/relationships/hyperlink" Target="consultantplus://offline/ref=C4D818BC9F422BA0F9F49D159492FAD39F7213C688C9B38BF5D6DF9020F2853A1B9BEFD96A5729E381736C89F294396E740841F8F4C7A97EoEgEQ" TargetMode="External"/><Relationship Id="rId44" Type="http://schemas.openxmlformats.org/officeDocument/2006/relationships/hyperlink" Target="consultantplus://offline/ref=C4D818BC9F422BA0F9F49D159492FAD39F7D1AC587C8B38BF5D6DF9020F2853A1B9BEFDB685C7DB1CD2D35DAB1DF34686D1441FEoEgBQ" TargetMode="External"/><Relationship Id="rId52" Type="http://schemas.openxmlformats.org/officeDocument/2006/relationships/hyperlink" Target="consultantplus://offline/ref=C4D818BC9F422BA0F9F49D159492FAD39F7D1AC587C8B38BF5D6DF9020F2853A099BB7D5685037E08D663AD8B4oCg0Q" TargetMode="External"/><Relationship Id="rId60" Type="http://schemas.openxmlformats.org/officeDocument/2006/relationships/hyperlink" Target="consultantplus://offline/ref=C4D818BC9F422BA0F9F49D159492FAD39F7213C782C5B38BF5D6DF9020F2853A1B9BEFD96A5729E18A736C89F294396E740841F8F4C7A97EoEgEQ" TargetMode="External"/><Relationship Id="rId65" Type="http://schemas.openxmlformats.org/officeDocument/2006/relationships/hyperlink" Target="consultantplus://offline/ref=C4D818BC9F422BA0F9F49D159492FAD39F731CC986CFB38BF5D6DF9020F2853A099BB7D5685037E08D663AD8B4oCg0Q" TargetMode="External"/><Relationship Id="rId73" Type="http://schemas.openxmlformats.org/officeDocument/2006/relationships/hyperlink" Target="consultantplus://offline/ref=C4D818BC9F422BA0F9F49D159492FAD39F7318C483CDB38BF5D6DF9020F2853A099BB7D5685037E08D663AD8B4oCg0Q" TargetMode="External"/><Relationship Id="rId78" Type="http://schemas.openxmlformats.org/officeDocument/2006/relationships/hyperlink" Target="../../AppData/Local/haritonovaluyui/AppData/Local/Microsoft/Windows/Temporary%20Internet%20Files/Content.IE5/WJSXNSLW/Macintosh%20HD:/consultantplus/--offline-ref=0043C8E8F48AE9049A28B4E398D054DD9B0B5EF18FB60AB27BA666B142957599AEDDD0A209971E66A059F3ECF1217615AFAD25D9C1z8HAP" TargetMode="External"/><Relationship Id="rId81" Type="http://schemas.openxmlformats.org/officeDocument/2006/relationships/hyperlink" Target="http://www.consultant.ru/document/cons_doc_LAW_221429/" TargetMode="External"/><Relationship Id="rId86" Type="http://schemas.openxmlformats.org/officeDocument/2006/relationships/hyperlink" Target="consultantplus://offline/ref=C4D818BC9F422BA0F9F49D159492FAD39F721AC183C9B38BF5D6DF9020F2853A1B9BEFD96A5729E68E736C89F294396E740841F8F4C7A97EoEgEQ" TargetMode="External"/><Relationship Id="rId94" Type="http://schemas.openxmlformats.org/officeDocument/2006/relationships/hyperlink" Target="consultantplus://offline/ref=C4D818BC9F422BA0F9F49D159492FAD39F7D1AC483CCB38BF5D6DF9020F2853A1B9BEFDA6C5529EBDD297C8DBBC3337273125FFEEAC7oAg8Q" TargetMode="External"/><Relationship Id="rId99" Type="http://schemas.openxmlformats.org/officeDocument/2006/relationships/hyperlink" Target="consultantplus://offline/ref=C4D818BC9F422BA0F9F49D159492FAD39F7D1AC587C8B38BF5D6DF9020F2853A1B9BEFDA685F22B4D83C6DD5B4C62A6C770843FCE8oCg4Q" TargetMode="External"/><Relationship Id="rId101" Type="http://schemas.openxmlformats.org/officeDocument/2006/relationships/hyperlink" Target="consultantplus://offline/ref=C4D818BC9F422BA0F9F49D159492FAD39F7D1AC587C8B38BF5D6DF9020F2853A099BB7D5685037E08D663AD8B4oCg0Q" TargetMode="External"/><Relationship Id="rId4" Type="http://schemas.microsoft.com/office/2007/relationships/stylesWithEffects" Target="stylesWithEffects.xml"/><Relationship Id="rId9" Type="http://schemas.openxmlformats.org/officeDocument/2006/relationships/hyperlink" Target="consultantplus://offline/ref=C4D818BC9F422BA0F9F49D159492FAD39F7318C483CDB38BF5D6DF9020F2853A1B9BEFD96A5729E58E736C89F294396E740841F8F4C7A97EoEgEQ" TargetMode="External"/><Relationship Id="rId13" Type="http://schemas.openxmlformats.org/officeDocument/2006/relationships/hyperlink" Target="consultantplus://offline/ref=C4D818BC9F422BA0F9F49D159492FAD39F701DC583C8B38BF5D6DF9020F2853A1B9BEFDE685C7DB1CD2D35DAB1DF34686D1441FEoEgBQ" TargetMode="External"/><Relationship Id="rId18" Type="http://schemas.openxmlformats.org/officeDocument/2006/relationships/hyperlink" Target="consultantplus://offline/ref=C4D818BC9F422BA0F9F49D159492FAD39F7318C483CDB38BF5D6DF9020F2853A099BB7D5685037E08D663AD8B4oCg0Q" TargetMode="External"/><Relationship Id="rId39" Type="http://schemas.openxmlformats.org/officeDocument/2006/relationships/hyperlink" Target="consultantplus://offline/ref=C4D818BC9F422BA0F9F49D159492FAD39F7D1AC587C8B38BF5D6DF9020F2853A1B9BEFDB625F22B4D83C6DD5B4C62A6C770843FCE8oCg4Q" TargetMode="External"/><Relationship Id="rId34" Type="http://schemas.openxmlformats.org/officeDocument/2006/relationships/hyperlink" Target="../../AppData/Local/haritonovaluyui/AppData/Local/Microsoft/Windows/Temporary%20Internet%20Files/Content.IE5/WJSXNSLW/Macintosh%20HD:/consultantplus/--offline-ref=0043C8E8F48AE9049A28B4E398D054DD9B0B5EF18FB60AB27BA666B142957599AEDDD0A209971E66A059F3ECF1217615AFAD25D9C1z8HAP" TargetMode="External"/><Relationship Id="rId50" Type="http://schemas.openxmlformats.org/officeDocument/2006/relationships/hyperlink" Target="consultantplus://offline/ref=C4D818BC9F422BA0F9F49D159492FAD39F7213C982CCB38BF5D6DF9020F2853A099BB7D5685037E08D663AD8B4oCg0Q" TargetMode="External"/><Relationship Id="rId55" Type="http://schemas.openxmlformats.org/officeDocument/2006/relationships/hyperlink" Target="consultantplus://offline/ref=C4D818BC9F422BA0F9F49D159492FAD39F7213C982CCB38BF5D6DF9020F2853A099BB7D5685037E08D663AD8B4oCg0Q" TargetMode="External"/><Relationship Id="rId76" Type="http://schemas.openxmlformats.org/officeDocument/2006/relationships/hyperlink" Target="consultantplus://offline/ref=C4D818BC9F422BA0F9F49D159492FAD39F7D1AC587C8B38BF5D6DF9020F2853A099BB7D5685037E08D663AD8B4oCg0Q" TargetMode="External"/><Relationship Id="rId97" Type="http://schemas.openxmlformats.org/officeDocument/2006/relationships/hyperlink" Target="consultantplus://offline/ref=C4D818BC9F422BA0F9F49D159492FAD39F7D1AC587C8B38BF5D6DF9020F2853A1B9BEFD9695422B4D83C6DD5B4C62A6C770843FCE8oCg4Q"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C5B6-533C-4D1F-BA32-6F17447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78</Pages>
  <Words>38755</Words>
  <Characters>220906</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PC</cp:lastModifiedBy>
  <cp:revision>59</cp:revision>
  <cp:lastPrinted>2022-05-24T08:12:00Z</cp:lastPrinted>
  <dcterms:created xsi:type="dcterms:W3CDTF">2021-05-09T06:39:00Z</dcterms:created>
  <dcterms:modified xsi:type="dcterms:W3CDTF">2022-05-25T08:40:00Z</dcterms:modified>
</cp:coreProperties>
</file>