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от </w:t>
      </w:r>
      <w:r w:rsidR="00CA414F">
        <w:rPr>
          <w:rFonts w:ascii="Times New Roman" w:hAnsi="Times New Roman" w:cs="Times New Roman"/>
          <w:sz w:val="28"/>
          <w:szCs w:val="28"/>
        </w:rPr>
        <w:t>0</w:t>
      </w:r>
      <w:r w:rsidR="00CB54F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414F">
        <w:rPr>
          <w:rFonts w:ascii="Times New Roman" w:hAnsi="Times New Roman" w:cs="Times New Roman"/>
          <w:sz w:val="28"/>
          <w:szCs w:val="28"/>
        </w:rPr>
        <w:t>0</w:t>
      </w:r>
      <w:r w:rsidR="00CB54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A41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14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A414F" w:rsidRPr="0046276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11.07.11</w:t>
            </w:r>
          </w:p>
        </w:tc>
        <w:tc>
          <w:tcPr>
            <w:tcW w:w="6202" w:type="dxa"/>
          </w:tcPr>
          <w:p w:rsidR="00CA414F" w:rsidRPr="00C96A8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пищевых веществ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A414F" w:rsidRPr="001B511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202" w:type="dxa"/>
          </w:tcPr>
          <w:p w:rsidR="00CA414F" w:rsidRPr="0046276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(кроме одежды)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13.95</w:t>
            </w:r>
          </w:p>
        </w:tc>
        <w:tc>
          <w:tcPr>
            <w:tcW w:w="6202" w:type="dxa"/>
          </w:tcPr>
          <w:p w:rsidR="00CA414F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A414F" w:rsidRPr="00251CE6">
                <w:rPr>
                  <w:rFonts w:ascii="Times New Roman" w:hAnsi="Times New Roman" w:cs="Times New Roman"/>
                  <w:sz w:val="24"/>
                  <w:szCs w:val="24"/>
                </w:rPr>
                <w:t>Материалы нетканые и изделия из них (кроме одежды)</w:t>
              </w:r>
            </w:hyperlink>
          </w:p>
        </w:tc>
      </w:tr>
      <w:tr w:rsidR="00CA414F" w:rsidRPr="005B1118" w:rsidTr="00B926C3">
        <w:trPr>
          <w:trHeight w:val="335"/>
        </w:trPr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6202" w:type="dxa"/>
          </w:tcPr>
          <w:p w:rsidR="00CA414F" w:rsidRDefault="00CB54F5" w:rsidP="00B926C3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A414F" w:rsidRPr="00251CE6">
                <w:rPr>
                  <w:rFonts w:ascii="Times New Roman" w:hAnsi="Times New Roman" w:cs="Times New Roman"/>
                  <w:sz w:val="24"/>
                  <w:szCs w:val="24"/>
                </w:rPr>
                <w:t>Изделия текстильные технического назначения прочие</w:t>
              </w:r>
            </w:hyperlink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6202" w:type="dxa"/>
          </w:tcPr>
          <w:p w:rsidR="00CA414F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A414F" w:rsidRPr="00251CE6">
                <w:rPr>
                  <w:rFonts w:ascii="Times New Roman" w:hAnsi="Times New Roman" w:cs="Times New Roman"/>
                  <w:sz w:val="24"/>
                  <w:szCs w:val="24"/>
                </w:rPr>
                <w:t>Изделия текстильные прочие, не включенные в другие группировки</w:t>
              </w:r>
            </w:hyperlink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202" w:type="dxa"/>
          </w:tcPr>
          <w:p w:rsidR="00CA414F" w:rsidRPr="008E474E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CA414F" w:rsidRPr="005B1118" w:rsidTr="00B926C3">
        <w:trPr>
          <w:trHeight w:val="597"/>
        </w:trPr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6202" w:type="dxa"/>
          </w:tcPr>
          <w:p w:rsidR="00CA414F" w:rsidRPr="008E474E" w:rsidRDefault="00CA414F" w:rsidP="00B926C3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51">
              <w:rPr>
                <w:rFonts w:ascii="Times New Roman" w:hAnsi="Times New Roman" w:cs="Times New Roman"/>
                <w:sz w:val="24"/>
                <w:szCs w:val="24"/>
              </w:rPr>
              <w:t xml:space="preserve">Бумага и </w:t>
            </w:r>
            <w:proofErr w:type="gramStart"/>
            <w:r w:rsidRPr="00CF4851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End"/>
            <w:r w:rsidRPr="00CF4851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гофрированные и тара бумажная и картонная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6202" w:type="dxa"/>
          </w:tcPr>
          <w:p w:rsidR="00CA414F" w:rsidRPr="008E474E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</w:t>
            </w:r>
          </w:p>
        </w:tc>
        <w:tc>
          <w:tcPr>
            <w:tcW w:w="6202" w:type="dxa"/>
          </w:tcPr>
          <w:p w:rsidR="00CA414F" w:rsidRPr="00CD6F5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Масла нефтяные </w:t>
            </w:r>
            <w:proofErr w:type="spellStart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proofErr w:type="gramStart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истилляты</w:t>
            </w:r>
            <w:proofErr w:type="spellEnd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 тяжелые, не включенные в другие группировки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6202" w:type="dxa"/>
          </w:tcPr>
          <w:p w:rsidR="00CA414F" w:rsidRPr="008E474E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6202" w:type="dxa"/>
          </w:tcPr>
          <w:p w:rsidR="00CA414F" w:rsidRDefault="00CA414F" w:rsidP="00B926C3">
            <w:r w:rsidRPr="00CD6F55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6202" w:type="dxa"/>
          </w:tcPr>
          <w:p w:rsidR="00CA414F" w:rsidRPr="008E474E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22.11.11</w:t>
            </w:r>
          </w:p>
        </w:tc>
        <w:tc>
          <w:tcPr>
            <w:tcW w:w="6202" w:type="dxa"/>
          </w:tcPr>
          <w:p w:rsidR="00CA414F" w:rsidRPr="00F5133B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414F"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6202" w:type="dxa"/>
          </w:tcPr>
          <w:p w:rsidR="00CA414F" w:rsidRPr="007428FA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414F"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автобусов, грузовых автомобилей или для использования в авиации новые</w:t>
              </w:r>
            </w:hyperlink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6202" w:type="dxa"/>
          </w:tcPr>
          <w:p w:rsidR="00CA414F" w:rsidRPr="00B15320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22.21.3</w:t>
            </w:r>
          </w:p>
        </w:tc>
        <w:tc>
          <w:tcPr>
            <w:tcW w:w="6202" w:type="dxa"/>
          </w:tcPr>
          <w:p w:rsidR="00CA414F" w:rsidRPr="00CD6F5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22.29.22</w:t>
            </w:r>
          </w:p>
        </w:tc>
        <w:tc>
          <w:tcPr>
            <w:tcW w:w="6202" w:type="dxa"/>
          </w:tcPr>
          <w:p w:rsidR="00CA414F" w:rsidRPr="00CD6F5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6202" w:type="dxa"/>
          </w:tcPr>
          <w:p w:rsidR="00CA414F" w:rsidRPr="00B15320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51">
              <w:rPr>
                <w:rFonts w:ascii="Times New Roman" w:hAnsi="Times New Roman" w:cs="Times New Roman"/>
                <w:sz w:val="24"/>
                <w:szCs w:val="24"/>
              </w:rPr>
              <w:t>Изделия ножевые и столовые приборы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6202" w:type="dxa"/>
          </w:tcPr>
          <w:p w:rsidR="00CA414F" w:rsidRPr="00251CE6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Проволока, цепи и пружины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6202" w:type="dxa"/>
          </w:tcPr>
          <w:p w:rsidR="00CA414F" w:rsidRPr="00CD6F5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6202" w:type="dxa"/>
          </w:tcPr>
          <w:p w:rsidR="00CA414F" w:rsidRPr="00B15320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202" w:type="dxa"/>
          </w:tcPr>
          <w:p w:rsidR="00CA414F" w:rsidRPr="00251CE6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202" w:type="dxa"/>
          </w:tcPr>
          <w:p w:rsidR="00CA414F" w:rsidRPr="00251CE6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6202" w:type="dxa"/>
          </w:tcPr>
          <w:p w:rsidR="00CA414F" w:rsidRPr="00CD6F5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36"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 (арматура) (краны, клапаны и прочие)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6202" w:type="dxa"/>
          </w:tcPr>
          <w:p w:rsidR="00CA414F" w:rsidRDefault="00CA414F" w:rsidP="00B926C3"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28.30.40</w:t>
            </w:r>
          </w:p>
        </w:tc>
        <w:tc>
          <w:tcPr>
            <w:tcW w:w="6202" w:type="dxa"/>
          </w:tcPr>
          <w:p w:rsidR="00CA414F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A414F" w:rsidRPr="00FC61B4">
                <w:rPr>
                  <w:rFonts w:ascii="Times New Roman" w:hAnsi="Times New Roman" w:cs="Times New Roman"/>
                  <w:sz w:val="24"/>
                  <w:szCs w:val="24"/>
                </w:rPr>
                <w:t>Косилки для газонов, парков или спортивных площадок</w:t>
              </w:r>
            </w:hyperlink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202" w:type="dxa"/>
          </w:tcPr>
          <w:p w:rsidR="00CA414F" w:rsidRPr="007428FA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6202" w:type="dxa"/>
          </w:tcPr>
          <w:p w:rsidR="00CA414F" w:rsidRPr="00251CE6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Метлы и щетки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20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41.20.30</w:t>
            </w:r>
          </w:p>
        </w:tc>
        <w:tc>
          <w:tcPr>
            <w:tcW w:w="6202" w:type="dxa"/>
          </w:tcPr>
          <w:p w:rsidR="00CA414F" w:rsidRPr="00935B43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1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CA414F" w:rsidRPr="00C04D5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41.20.40</w:t>
            </w:r>
          </w:p>
        </w:tc>
        <w:tc>
          <w:tcPr>
            <w:tcW w:w="6202" w:type="dxa"/>
          </w:tcPr>
          <w:p w:rsidR="00CA414F" w:rsidRPr="004E0D4A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43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C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6202" w:type="dxa"/>
          </w:tcPr>
          <w:p w:rsidR="00CA414F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A414F" w:rsidRPr="00FC61B4">
                <w:rPr>
                  <w:rFonts w:ascii="Times New Roman" w:hAnsi="Times New Roman" w:cs="Times New Roman"/>
                  <w:sz w:val="24"/>
                  <w:szCs w:val="24"/>
                </w:rPr>
                <w:t>Услуги сухопутного пассажирского транспорта прочие, не включенные в другие группировки</w:t>
              </w:r>
            </w:hyperlink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202" w:type="dxa"/>
          </w:tcPr>
          <w:p w:rsidR="00CA414F" w:rsidRPr="001B61C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202" w:type="dxa"/>
          </w:tcPr>
          <w:p w:rsidR="00CA414F" w:rsidRPr="001B61C5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58.14.19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58.29.50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CA414F" w:rsidRPr="00C04D5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6202" w:type="dxa"/>
          </w:tcPr>
          <w:p w:rsidR="00CA414F" w:rsidRPr="00C04D5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4A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6202" w:type="dxa"/>
          </w:tcPr>
          <w:p w:rsidR="00CA414F" w:rsidRPr="00B15320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туристических агентств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202" w:type="dxa"/>
          </w:tcPr>
          <w:p w:rsidR="00CA414F" w:rsidRPr="00F5133B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CA414F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81.29.12</w:t>
            </w:r>
          </w:p>
        </w:tc>
        <w:tc>
          <w:tcPr>
            <w:tcW w:w="6202" w:type="dxa"/>
          </w:tcPr>
          <w:p w:rsidR="00CA414F" w:rsidRPr="00935B43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85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CA414F" w:rsidRPr="005B1118" w:rsidTr="00B926C3">
        <w:tc>
          <w:tcPr>
            <w:tcW w:w="817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6202" w:type="dxa"/>
          </w:tcPr>
          <w:p w:rsidR="00CA414F" w:rsidRPr="005B1118" w:rsidRDefault="00CA414F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4E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CB54F5" w:rsidRPr="005B1118" w:rsidTr="00B926C3">
        <w:tc>
          <w:tcPr>
            <w:tcW w:w="817" w:type="dxa"/>
          </w:tcPr>
          <w:p w:rsidR="00CB54F5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CB54F5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32.50.42.120</w:t>
            </w:r>
          </w:p>
        </w:tc>
        <w:tc>
          <w:tcPr>
            <w:tcW w:w="6202" w:type="dxa"/>
          </w:tcPr>
          <w:p w:rsidR="00CB54F5" w:rsidRPr="007D724E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</w:tr>
      <w:tr w:rsidR="00CB54F5" w:rsidRPr="005B1118" w:rsidTr="00B926C3">
        <w:tc>
          <w:tcPr>
            <w:tcW w:w="817" w:type="dxa"/>
          </w:tcPr>
          <w:p w:rsidR="00CB54F5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CB54F5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15.20.32.129</w:t>
            </w:r>
          </w:p>
        </w:tc>
        <w:tc>
          <w:tcPr>
            <w:tcW w:w="6202" w:type="dxa"/>
          </w:tcPr>
          <w:p w:rsidR="00CB54F5" w:rsidRPr="007D724E" w:rsidRDefault="00CB54F5" w:rsidP="00B92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5">
              <w:rPr>
                <w:rFonts w:ascii="Times New Roman" w:hAnsi="Times New Roman" w:cs="Times New Roman"/>
                <w:sz w:val="24"/>
                <w:szCs w:val="24"/>
              </w:rPr>
              <w:t>Обувь специальная прочая, не включенная в другие группировки</w:t>
            </w:r>
          </w:p>
        </w:tc>
      </w:tr>
      <w:bookmarkEnd w:id="0"/>
    </w:tbl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63306"/>
    <w:rsid w:val="001B61C5"/>
    <w:rsid w:val="001E1772"/>
    <w:rsid w:val="00250A65"/>
    <w:rsid w:val="002B7EF6"/>
    <w:rsid w:val="002D1301"/>
    <w:rsid w:val="002D5807"/>
    <w:rsid w:val="00370439"/>
    <w:rsid w:val="0038384C"/>
    <w:rsid w:val="003C3296"/>
    <w:rsid w:val="004603EF"/>
    <w:rsid w:val="00485427"/>
    <w:rsid w:val="00500BB6"/>
    <w:rsid w:val="005A024F"/>
    <w:rsid w:val="005B1118"/>
    <w:rsid w:val="005E4C6D"/>
    <w:rsid w:val="00604B98"/>
    <w:rsid w:val="006C2FC1"/>
    <w:rsid w:val="006C3E55"/>
    <w:rsid w:val="007748FF"/>
    <w:rsid w:val="007F4DFF"/>
    <w:rsid w:val="008E474E"/>
    <w:rsid w:val="00A751A0"/>
    <w:rsid w:val="00B27477"/>
    <w:rsid w:val="00B8797F"/>
    <w:rsid w:val="00C11A70"/>
    <w:rsid w:val="00C13DB2"/>
    <w:rsid w:val="00C151F0"/>
    <w:rsid w:val="00C475AA"/>
    <w:rsid w:val="00C96A85"/>
    <w:rsid w:val="00CA414F"/>
    <w:rsid w:val="00CA505E"/>
    <w:rsid w:val="00CB54F5"/>
    <w:rsid w:val="00DC627D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C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3.9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ifikators.ru/okpd/13.96" TargetMode="External"/><Relationship Id="rId12" Type="http://schemas.openxmlformats.org/officeDocument/2006/relationships/hyperlink" Target="https://classifikators.ru/okpd/49.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fikators.ru/okpd/13.95" TargetMode="External"/><Relationship Id="rId11" Type="http://schemas.openxmlformats.org/officeDocument/2006/relationships/hyperlink" Target="https://classifikators.ru/okpd/28.30.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ifikators.ru/okpd/22.11.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22.11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43</cp:revision>
  <cp:lastPrinted>2022-01-10T05:50:00Z</cp:lastPrinted>
  <dcterms:created xsi:type="dcterms:W3CDTF">2021-07-26T05:46:00Z</dcterms:created>
  <dcterms:modified xsi:type="dcterms:W3CDTF">2023-03-09T09:52:00Z</dcterms:modified>
</cp:coreProperties>
</file>