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2D" w:rsidRPr="001819C8" w:rsidRDefault="004B422D" w:rsidP="00564A61">
      <w:pPr>
        <w:tabs>
          <w:tab w:val="left" w:pos="142"/>
          <w:tab w:val="left" w:pos="993"/>
        </w:tabs>
        <w:autoSpaceDE w:val="0"/>
        <w:autoSpaceDN w:val="0"/>
        <w:adjustRightInd w:val="0"/>
        <w:spacing w:after="0" w:line="240" w:lineRule="auto"/>
        <w:ind w:firstLine="709"/>
        <w:jc w:val="both"/>
        <w:rPr>
          <w:rFonts w:ascii="Times New Roman" w:hAnsi="Times New Roman"/>
          <w:b/>
          <w:sz w:val="28"/>
          <w:szCs w:val="28"/>
        </w:rPr>
      </w:pPr>
      <w:r w:rsidRPr="001819C8">
        <w:rPr>
          <w:rFonts w:ascii="Times New Roman" w:hAnsi="Times New Roman"/>
          <w:b/>
          <w:sz w:val="28"/>
          <w:szCs w:val="28"/>
        </w:rPr>
        <w:t>Перечень изменений в Положение о закупках товаров, работ, услуг для нужд МАУДО «ЦВР «Подросток», планируемых к рассмотрению в феврале 2023 года</w:t>
      </w:r>
    </w:p>
    <w:p w:rsidR="004B422D" w:rsidRDefault="004B422D" w:rsidP="00564A61">
      <w:pPr>
        <w:tabs>
          <w:tab w:val="left" w:pos="142"/>
          <w:tab w:val="left" w:pos="993"/>
        </w:tabs>
        <w:autoSpaceDE w:val="0"/>
        <w:autoSpaceDN w:val="0"/>
        <w:adjustRightInd w:val="0"/>
        <w:spacing w:after="0" w:line="240" w:lineRule="auto"/>
        <w:ind w:firstLine="709"/>
        <w:jc w:val="both"/>
        <w:rPr>
          <w:rFonts w:ascii="Times New Roman" w:hAnsi="Times New Roman"/>
          <w:sz w:val="24"/>
          <w:szCs w:val="24"/>
          <w:u w:val="single"/>
        </w:rPr>
      </w:pPr>
    </w:p>
    <w:p w:rsidR="003E789C" w:rsidRDefault="003E789C" w:rsidP="00564A61">
      <w:pPr>
        <w:tabs>
          <w:tab w:val="left" w:pos="142"/>
          <w:tab w:val="left" w:pos="993"/>
        </w:tabs>
        <w:autoSpaceDE w:val="0"/>
        <w:autoSpaceDN w:val="0"/>
        <w:adjustRightInd w:val="0"/>
        <w:spacing w:after="0" w:line="240" w:lineRule="auto"/>
        <w:ind w:firstLine="709"/>
        <w:jc w:val="both"/>
        <w:rPr>
          <w:rFonts w:ascii="Times New Roman" w:hAnsi="Times New Roman"/>
          <w:sz w:val="24"/>
          <w:szCs w:val="24"/>
          <w:u w:val="single"/>
        </w:rPr>
      </w:pPr>
    </w:p>
    <w:p w:rsidR="001819C8" w:rsidRPr="00B85588" w:rsidRDefault="001819C8" w:rsidP="00564A61">
      <w:pPr>
        <w:tabs>
          <w:tab w:val="left" w:pos="142"/>
          <w:tab w:val="left" w:pos="993"/>
        </w:tabs>
        <w:autoSpaceDE w:val="0"/>
        <w:autoSpaceDN w:val="0"/>
        <w:adjustRightInd w:val="0"/>
        <w:spacing w:after="0" w:line="240" w:lineRule="auto"/>
        <w:ind w:firstLine="709"/>
        <w:jc w:val="both"/>
        <w:rPr>
          <w:rFonts w:ascii="Times New Roman" w:hAnsi="Times New Roman"/>
          <w:sz w:val="24"/>
          <w:szCs w:val="24"/>
          <w:u w:val="single"/>
        </w:rPr>
      </w:pPr>
    </w:p>
    <w:p w:rsidR="003E1F21" w:rsidRPr="00464F82" w:rsidRDefault="00F114E7" w:rsidP="000059CD">
      <w:pPr>
        <w:pStyle w:val="a3"/>
        <w:numPr>
          <w:ilvl w:val="0"/>
          <w:numId w:val="8"/>
        </w:numPr>
        <w:tabs>
          <w:tab w:val="left" w:pos="142"/>
          <w:tab w:val="left" w:pos="993"/>
        </w:tabs>
        <w:autoSpaceDE w:val="0"/>
        <w:autoSpaceDN w:val="0"/>
        <w:adjustRightInd w:val="0"/>
        <w:spacing w:after="0" w:line="240" w:lineRule="auto"/>
        <w:jc w:val="both"/>
        <w:rPr>
          <w:rFonts w:ascii="Times New Roman" w:hAnsi="Times New Roman"/>
          <w:b/>
          <w:sz w:val="24"/>
          <w:szCs w:val="24"/>
          <w:u w:val="single"/>
        </w:rPr>
      </w:pPr>
      <w:r w:rsidRPr="00464F82">
        <w:rPr>
          <w:rFonts w:ascii="Times New Roman" w:hAnsi="Times New Roman"/>
          <w:b/>
          <w:sz w:val="24"/>
          <w:szCs w:val="24"/>
          <w:u w:val="single"/>
        </w:rPr>
        <w:t>раздел «Термины, оп</w:t>
      </w:r>
      <w:r w:rsidR="000059CD" w:rsidRPr="00464F82">
        <w:rPr>
          <w:rFonts w:ascii="Times New Roman" w:hAnsi="Times New Roman"/>
          <w:b/>
          <w:sz w:val="24"/>
          <w:szCs w:val="24"/>
          <w:u w:val="single"/>
        </w:rPr>
        <w:t>ределения и сокращения» дополнить</w:t>
      </w:r>
      <w:r w:rsidRPr="00464F82">
        <w:rPr>
          <w:rFonts w:ascii="Times New Roman" w:hAnsi="Times New Roman"/>
          <w:b/>
          <w:sz w:val="24"/>
          <w:szCs w:val="24"/>
          <w:u w:val="single"/>
        </w:rPr>
        <w:t xml:space="preserve"> следующ</w:t>
      </w:r>
      <w:r w:rsidR="000059CD" w:rsidRPr="00464F82">
        <w:rPr>
          <w:rFonts w:ascii="Times New Roman" w:hAnsi="Times New Roman"/>
          <w:b/>
          <w:sz w:val="24"/>
          <w:szCs w:val="24"/>
          <w:u w:val="single"/>
        </w:rPr>
        <w:t>им</w:t>
      </w:r>
      <w:r w:rsidRPr="00464F82">
        <w:rPr>
          <w:rFonts w:ascii="Times New Roman" w:hAnsi="Times New Roman"/>
          <w:b/>
          <w:sz w:val="24"/>
          <w:szCs w:val="24"/>
          <w:u w:val="single"/>
        </w:rPr>
        <w:t>:</w:t>
      </w:r>
    </w:p>
    <w:p w:rsidR="003E1F21" w:rsidRDefault="003E1F21" w:rsidP="00564A61">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4B422D">
        <w:rPr>
          <w:rFonts w:ascii="Times New Roman" w:hAnsi="Times New Roman"/>
          <w:sz w:val="24"/>
          <w:szCs w:val="24"/>
        </w:rPr>
        <w:t xml:space="preserve">Официальный сайт - официальный сайт единой информационной системы в информационно-телекоммуникационной сети </w:t>
      </w:r>
      <w:r w:rsidR="00F114E7" w:rsidRPr="004B422D">
        <w:rPr>
          <w:rFonts w:ascii="Times New Roman" w:hAnsi="Times New Roman"/>
          <w:sz w:val="24"/>
          <w:szCs w:val="24"/>
        </w:rPr>
        <w:t>«</w:t>
      </w:r>
      <w:r w:rsidRPr="004B422D">
        <w:rPr>
          <w:rFonts w:ascii="Times New Roman" w:hAnsi="Times New Roman"/>
          <w:sz w:val="24"/>
          <w:szCs w:val="24"/>
        </w:rPr>
        <w:t>Интернет</w:t>
      </w:r>
      <w:r w:rsidR="00F114E7" w:rsidRPr="004B422D">
        <w:rPr>
          <w:rFonts w:ascii="Times New Roman" w:hAnsi="Times New Roman"/>
          <w:sz w:val="24"/>
          <w:szCs w:val="24"/>
        </w:rPr>
        <w:t>».</w:t>
      </w:r>
    </w:p>
    <w:p w:rsidR="00C84164" w:rsidRDefault="00C84164" w:rsidP="00564A61">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905D57">
        <w:rPr>
          <w:rFonts w:ascii="Times New Roman" w:hAnsi="Times New Roman"/>
          <w:sz w:val="24"/>
          <w:szCs w:val="24"/>
        </w:rPr>
        <w:t xml:space="preserve">Закупка малого объема с использованием электронного магазина – неконкурентная закупка, </w:t>
      </w:r>
      <w:r w:rsidRPr="00905D57">
        <w:rPr>
          <w:rFonts w:ascii="Times New Roman" w:hAnsi="Times New Roman"/>
          <w:color w:val="000000" w:themeColor="text1"/>
          <w:sz w:val="24"/>
          <w:szCs w:val="24"/>
        </w:rPr>
        <w:t xml:space="preserve">осуществляемая в электронной форме на </w:t>
      </w:r>
      <w:proofErr w:type="gramStart"/>
      <w:r w:rsidRPr="00905D57">
        <w:rPr>
          <w:rFonts w:ascii="Times New Roman" w:hAnsi="Times New Roman"/>
          <w:color w:val="000000" w:themeColor="text1"/>
          <w:sz w:val="24"/>
          <w:szCs w:val="24"/>
        </w:rPr>
        <w:t>электронной площадке, предусмотренной </w:t>
      </w:r>
      <w:hyperlink r:id="rId9" w:anchor="l589" w:tgtFrame="_blank" w:history="1">
        <w:r w:rsidRPr="00905D57">
          <w:rPr>
            <w:rStyle w:val="a4"/>
            <w:rFonts w:ascii="Times New Roman" w:hAnsi="Times New Roman"/>
            <w:color w:val="000000" w:themeColor="text1"/>
            <w:sz w:val="24"/>
            <w:szCs w:val="24"/>
            <w:u w:val="none"/>
          </w:rPr>
          <w:t>частью 10</w:t>
        </w:r>
      </w:hyperlink>
      <w:r w:rsidRPr="00905D57">
        <w:rPr>
          <w:rFonts w:ascii="Times New Roman" w:hAnsi="Times New Roman"/>
          <w:color w:val="000000" w:themeColor="text1"/>
          <w:sz w:val="24"/>
          <w:szCs w:val="24"/>
        </w:rPr>
        <w:t> статьи 3.4 Закона № 223-ФЗ и проводится</w:t>
      </w:r>
      <w:proofErr w:type="gramEnd"/>
      <w:r w:rsidRPr="00905D57">
        <w:rPr>
          <w:rFonts w:ascii="Times New Roman" w:hAnsi="Times New Roman"/>
          <w:color w:val="000000" w:themeColor="text1"/>
          <w:sz w:val="24"/>
          <w:szCs w:val="24"/>
        </w:rPr>
        <w:t xml:space="preserve"> в порядке, предусмотренном регламентом (инструкцией) электронной площадки (электронного магазина)</w:t>
      </w:r>
      <w:r w:rsidR="006858BD" w:rsidRPr="00905D57">
        <w:rPr>
          <w:rFonts w:ascii="Times New Roman" w:hAnsi="Times New Roman"/>
          <w:color w:val="000000" w:themeColor="text1"/>
          <w:sz w:val="24"/>
          <w:szCs w:val="24"/>
        </w:rPr>
        <w:t>.</w:t>
      </w:r>
    </w:p>
    <w:p w:rsidR="003E1F21" w:rsidRPr="004B422D" w:rsidRDefault="003E1F21" w:rsidP="00564A61">
      <w:pPr>
        <w:tabs>
          <w:tab w:val="left" w:pos="142"/>
          <w:tab w:val="left" w:pos="993"/>
        </w:tabs>
        <w:autoSpaceDE w:val="0"/>
        <w:autoSpaceDN w:val="0"/>
        <w:adjustRightInd w:val="0"/>
        <w:spacing w:after="0" w:line="240" w:lineRule="auto"/>
        <w:ind w:firstLine="709"/>
        <w:jc w:val="both"/>
        <w:rPr>
          <w:rFonts w:ascii="Times New Roman" w:hAnsi="Times New Roman"/>
          <w:sz w:val="32"/>
          <w:szCs w:val="32"/>
        </w:rPr>
      </w:pPr>
    </w:p>
    <w:p w:rsidR="003E1F21" w:rsidRPr="00464F82" w:rsidRDefault="003E1F21" w:rsidP="000059CD">
      <w:pPr>
        <w:pStyle w:val="a3"/>
        <w:numPr>
          <w:ilvl w:val="0"/>
          <w:numId w:val="8"/>
        </w:numPr>
        <w:tabs>
          <w:tab w:val="left" w:pos="142"/>
          <w:tab w:val="left" w:pos="567"/>
        </w:tabs>
        <w:autoSpaceDE w:val="0"/>
        <w:autoSpaceDN w:val="0"/>
        <w:adjustRightInd w:val="0"/>
        <w:spacing w:after="0" w:line="240" w:lineRule="auto"/>
        <w:ind w:left="0" w:firstLine="709"/>
        <w:jc w:val="both"/>
        <w:rPr>
          <w:rFonts w:ascii="Times New Roman" w:hAnsi="Times New Roman"/>
          <w:b/>
          <w:sz w:val="24"/>
          <w:szCs w:val="24"/>
          <w:u w:val="single"/>
        </w:rPr>
      </w:pPr>
      <w:r w:rsidRPr="00464F82">
        <w:rPr>
          <w:rFonts w:ascii="Times New Roman" w:hAnsi="Times New Roman"/>
          <w:b/>
          <w:sz w:val="24"/>
          <w:szCs w:val="24"/>
          <w:u w:val="single"/>
        </w:rPr>
        <w:t>п</w:t>
      </w:r>
      <w:r w:rsidR="00F114E7" w:rsidRPr="00464F82">
        <w:rPr>
          <w:rFonts w:ascii="Times New Roman" w:hAnsi="Times New Roman"/>
          <w:b/>
          <w:sz w:val="24"/>
          <w:szCs w:val="24"/>
          <w:u w:val="single"/>
        </w:rPr>
        <w:t>ункт</w:t>
      </w:r>
      <w:r w:rsidRPr="00464F82">
        <w:rPr>
          <w:rFonts w:ascii="Times New Roman" w:hAnsi="Times New Roman"/>
          <w:b/>
          <w:sz w:val="24"/>
          <w:szCs w:val="24"/>
          <w:u w:val="single"/>
        </w:rPr>
        <w:t xml:space="preserve"> 2.1</w:t>
      </w:r>
      <w:r w:rsidR="00FA65E4" w:rsidRPr="00464F82">
        <w:rPr>
          <w:rFonts w:ascii="Times New Roman" w:hAnsi="Times New Roman"/>
          <w:b/>
          <w:sz w:val="24"/>
          <w:szCs w:val="24"/>
          <w:u w:val="single"/>
        </w:rPr>
        <w:t xml:space="preserve">, </w:t>
      </w:r>
      <w:proofErr w:type="spellStart"/>
      <w:r w:rsidR="00FA65E4" w:rsidRPr="00464F82">
        <w:rPr>
          <w:rFonts w:ascii="Times New Roman" w:hAnsi="Times New Roman"/>
          <w:b/>
          <w:sz w:val="24"/>
          <w:szCs w:val="24"/>
          <w:u w:val="single"/>
        </w:rPr>
        <w:t>пп</w:t>
      </w:r>
      <w:proofErr w:type="spellEnd"/>
      <w:r w:rsidR="00FA65E4" w:rsidRPr="00464F82">
        <w:rPr>
          <w:rFonts w:ascii="Times New Roman" w:hAnsi="Times New Roman"/>
          <w:b/>
          <w:sz w:val="24"/>
          <w:szCs w:val="24"/>
          <w:u w:val="single"/>
        </w:rPr>
        <w:t xml:space="preserve">. «а» п. 4.7, п. 4.9,  п. 4.16, 5.6, </w:t>
      </w:r>
      <w:r w:rsidRPr="00464F82">
        <w:rPr>
          <w:rFonts w:ascii="Times New Roman" w:hAnsi="Times New Roman"/>
          <w:b/>
          <w:sz w:val="24"/>
          <w:szCs w:val="24"/>
          <w:u w:val="single"/>
        </w:rPr>
        <w:t xml:space="preserve"> </w:t>
      </w:r>
      <w:r w:rsidR="00FA65E4" w:rsidRPr="00464F82">
        <w:rPr>
          <w:rFonts w:ascii="Times New Roman" w:hAnsi="Times New Roman"/>
          <w:b/>
          <w:sz w:val="24"/>
          <w:szCs w:val="24"/>
          <w:u w:val="single"/>
        </w:rPr>
        <w:t xml:space="preserve">5.11, 6.12, 6.13, 6.15, 12.2, 12.8, 12.35, 12.44, 12.46, 13.2, 13.6, 13.11, 13.13, </w:t>
      </w:r>
      <w:r w:rsidR="00E37972" w:rsidRPr="00464F82">
        <w:rPr>
          <w:rFonts w:ascii="Times New Roman" w:hAnsi="Times New Roman"/>
          <w:b/>
          <w:sz w:val="24"/>
          <w:szCs w:val="24"/>
          <w:u w:val="single"/>
        </w:rPr>
        <w:t xml:space="preserve">13.16, </w:t>
      </w:r>
      <w:r w:rsidR="00FA65E4" w:rsidRPr="00464F82">
        <w:rPr>
          <w:rFonts w:ascii="Times New Roman" w:hAnsi="Times New Roman"/>
          <w:b/>
          <w:sz w:val="24"/>
          <w:szCs w:val="24"/>
          <w:u w:val="single"/>
        </w:rPr>
        <w:t>13.17, 13.18, 13.19,  14.1, 15.1, 15.4</w:t>
      </w:r>
      <w:r w:rsidR="00C465B8" w:rsidRPr="00464F82">
        <w:rPr>
          <w:rFonts w:ascii="Times New Roman" w:hAnsi="Times New Roman"/>
          <w:b/>
          <w:sz w:val="24"/>
          <w:szCs w:val="24"/>
          <w:u w:val="single"/>
        </w:rPr>
        <w:t xml:space="preserve">, 15.14, 15.17, 15.18, 16.2, 16.7, 16.13, 16.14, 16.19, 16.20, 16.21, 18.2, 20.2, 20.3.4, 21.1, </w:t>
      </w:r>
    </w:p>
    <w:p w:rsidR="00FA65E4" w:rsidRDefault="00464F82" w:rsidP="00564A61">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w:t>
      </w:r>
      <w:r w:rsidR="00FA65E4">
        <w:rPr>
          <w:rFonts w:ascii="Times New Roman" w:hAnsi="Times New Roman"/>
          <w:sz w:val="24"/>
          <w:szCs w:val="24"/>
        </w:rPr>
        <w:t xml:space="preserve">осле слов ЕИС дополнить словами </w:t>
      </w:r>
      <w:r w:rsidR="00FA65E4" w:rsidRPr="004B422D">
        <w:rPr>
          <w:rFonts w:ascii="Times New Roman" w:hAnsi="Times New Roman"/>
          <w:sz w:val="24"/>
          <w:szCs w:val="24"/>
        </w:rPr>
        <w:t>«на официальном сайте, за исключением случаев, предусмотренных Законом № 223-ФЗ»</w:t>
      </w:r>
    </w:p>
    <w:p w:rsidR="00FA65E4" w:rsidRPr="004B422D" w:rsidRDefault="00FA65E4" w:rsidP="00564A61">
      <w:pPr>
        <w:tabs>
          <w:tab w:val="left" w:pos="142"/>
          <w:tab w:val="left" w:pos="993"/>
        </w:tabs>
        <w:autoSpaceDE w:val="0"/>
        <w:autoSpaceDN w:val="0"/>
        <w:adjustRightInd w:val="0"/>
        <w:spacing w:after="0" w:line="240" w:lineRule="auto"/>
        <w:ind w:firstLine="709"/>
        <w:jc w:val="both"/>
        <w:rPr>
          <w:rFonts w:ascii="Times New Roman" w:hAnsi="Times New Roman"/>
          <w:sz w:val="32"/>
          <w:szCs w:val="32"/>
        </w:rPr>
      </w:pPr>
    </w:p>
    <w:p w:rsidR="002939CB" w:rsidRPr="00464F82" w:rsidRDefault="00464F82" w:rsidP="000059CD">
      <w:pPr>
        <w:pStyle w:val="a3"/>
        <w:numPr>
          <w:ilvl w:val="0"/>
          <w:numId w:val="8"/>
        </w:numPr>
        <w:shd w:val="clear" w:color="auto" w:fill="FFFFFF"/>
        <w:spacing w:after="0"/>
        <w:jc w:val="both"/>
        <w:rPr>
          <w:rFonts w:ascii="Times New Roman" w:hAnsi="Times New Roman"/>
          <w:b/>
          <w:sz w:val="24"/>
          <w:szCs w:val="24"/>
          <w:u w:val="single"/>
        </w:rPr>
      </w:pPr>
      <w:r w:rsidRPr="00464F82">
        <w:rPr>
          <w:rFonts w:ascii="Times New Roman" w:hAnsi="Times New Roman"/>
          <w:b/>
          <w:sz w:val="24"/>
          <w:szCs w:val="24"/>
          <w:u w:val="single"/>
        </w:rPr>
        <w:t>п</w:t>
      </w:r>
      <w:r w:rsidR="002939CB" w:rsidRPr="00464F82">
        <w:rPr>
          <w:rFonts w:ascii="Times New Roman" w:hAnsi="Times New Roman"/>
          <w:b/>
          <w:sz w:val="24"/>
          <w:szCs w:val="24"/>
          <w:u w:val="single"/>
        </w:rPr>
        <w:t>ункт 2.7 изложить в следующей редакции:</w:t>
      </w:r>
    </w:p>
    <w:p w:rsidR="002939CB" w:rsidRDefault="002939CB" w:rsidP="009E40A3">
      <w:pPr>
        <w:shd w:val="clear" w:color="auto" w:fill="FFFFFF"/>
        <w:spacing w:after="0"/>
        <w:ind w:firstLine="709"/>
        <w:jc w:val="both"/>
        <w:rPr>
          <w:rFonts w:ascii="Times New Roman" w:hAnsi="Times New Roman"/>
          <w:sz w:val="24"/>
          <w:szCs w:val="24"/>
        </w:rPr>
      </w:pPr>
      <w:r w:rsidRPr="00901207">
        <w:rPr>
          <w:rFonts w:ascii="Times New Roman" w:hAnsi="Times New Roman"/>
          <w:sz w:val="24"/>
          <w:szCs w:val="24"/>
        </w:rPr>
        <w:t xml:space="preserve">Заказчик вправе не обосновывать цену договора в </w:t>
      </w:r>
      <w:r>
        <w:rPr>
          <w:rFonts w:ascii="Times New Roman" w:hAnsi="Times New Roman"/>
          <w:sz w:val="24"/>
          <w:szCs w:val="24"/>
        </w:rPr>
        <w:t>следующих случаях:</w:t>
      </w:r>
    </w:p>
    <w:p w:rsidR="002939CB" w:rsidRDefault="00BD4024" w:rsidP="009E40A3">
      <w:pPr>
        <w:pStyle w:val="a3"/>
        <w:numPr>
          <w:ilvl w:val="0"/>
          <w:numId w:val="6"/>
        </w:numPr>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при осуществлении закупки у </w:t>
      </w:r>
      <w:r w:rsidR="00F36F71">
        <w:rPr>
          <w:rFonts w:ascii="Times New Roman" w:hAnsi="Times New Roman"/>
          <w:sz w:val="24"/>
          <w:szCs w:val="24"/>
        </w:rPr>
        <w:t>единственн</w:t>
      </w:r>
      <w:r>
        <w:rPr>
          <w:rFonts w:ascii="Times New Roman" w:hAnsi="Times New Roman"/>
          <w:sz w:val="24"/>
          <w:szCs w:val="24"/>
        </w:rPr>
        <w:t>ого поставщика</w:t>
      </w:r>
      <w:r w:rsidR="002939CB" w:rsidRPr="002939CB">
        <w:rPr>
          <w:rFonts w:ascii="Times New Roman" w:hAnsi="Times New Roman"/>
          <w:sz w:val="24"/>
          <w:szCs w:val="24"/>
        </w:rPr>
        <w:t xml:space="preserve"> </w:t>
      </w:r>
      <w:r w:rsidR="00F36F71" w:rsidRPr="00901207">
        <w:rPr>
          <w:rFonts w:ascii="Times New Roman" w:hAnsi="Times New Roman"/>
          <w:sz w:val="24"/>
          <w:szCs w:val="24"/>
        </w:rPr>
        <w:t>(подрядчик</w:t>
      </w:r>
      <w:r>
        <w:rPr>
          <w:rFonts w:ascii="Times New Roman" w:hAnsi="Times New Roman"/>
          <w:sz w:val="24"/>
          <w:szCs w:val="24"/>
        </w:rPr>
        <w:t>а</w:t>
      </w:r>
      <w:r w:rsidR="00F36F71" w:rsidRPr="00901207">
        <w:rPr>
          <w:rFonts w:ascii="Times New Roman" w:hAnsi="Times New Roman"/>
          <w:sz w:val="24"/>
          <w:szCs w:val="24"/>
        </w:rPr>
        <w:t>, исполнител</w:t>
      </w:r>
      <w:r>
        <w:rPr>
          <w:rFonts w:ascii="Times New Roman" w:hAnsi="Times New Roman"/>
          <w:sz w:val="24"/>
          <w:szCs w:val="24"/>
        </w:rPr>
        <w:t>я</w:t>
      </w:r>
      <w:r w:rsidR="00F36F71" w:rsidRPr="00901207">
        <w:rPr>
          <w:rFonts w:ascii="Times New Roman" w:hAnsi="Times New Roman"/>
          <w:sz w:val="24"/>
          <w:szCs w:val="24"/>
        </w:rPr>
        <w:t>)</w:t>
      </w:r>
      <w:r>
        <w:rPr>
          <w:rFonts w:ascii="Times New Roman" w:hAnsi="Times New Roman"/>
          <w:sz w:val="24"/>
          <w:szCs w:val="24"/>
        </w:rPr>
        <w:t>, если цена такого договора</w:t>
      </w:r>
      <w:r w:rsidR="00F36F71" w:rsidRPr="00901207">
        <w:rPr>
          <w:rFonts w:ascii="Times New Roman" w:hAnsi="Times New Roman"/>
          <w:sz w:val="24"/>
          <w:szCs w:val="24"/>
        </w:rPr>
        <w:t xml:space="preserve"> </w:t>
      </w:r>
      <w:r w:rsidR="002939CB" w:rsidRPr="002939CB">
        <w:rPr>
          <w:rFonts w:ascii="Times New Roman" w:hAnsi="Times New Roman"/>
          <w:sz w:val="24"/>
          <w:szCs w:val="24"/>
        </w:rPr>
        <w:t>не превышает сто тысяч рублей</w:t>
      </w:r>
      <w:r w:rsidR="00F36F71">
        <w:rPr>
          <w:rFonts w:ascii="Times New Roman" w:hAnsi="Times New Roman"/>
          <w:sz w:val="24"/>
          <w:szCs w:val="24"/>
        </w:rPr>
        <w:t>;</w:t>
      </w:r>
    </w:p>
    <w:p w:rsidR="00BD4024" w:rsidRDefault="00BD4024" w:rsidP="009E40A3">
      <w:pPr>
        <w:numPr>
          <w:ilvl w:val="0"/>
          <w:numId w:val="6"/>
        </w:numPr>
        <w:tabs>
          <w:tab w:val="left" w:pos="142"/>
          <w:tab w:val="left" w:pos="993"/>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rPr>
        <w:t>при о</w:t>
      </w:r>
      <w:r w:rsidRPr="004B422D">
        <w:rPr>
          <w:rFonts w:ascii="Times New Roman" w:hAnsi="Times New Roman"/>
          <w:sz w:val="24"/>
          <w:szCs w:val="24"/>
        </w:rPr>
        <w:t>существлении закупок малого объема с испол</w:t>
      </w:r>
      <w:r>
        <w:rPr>
          <w:rFonts w:ascii="Times New Roman" w:hAnsi="Times New Roman"/>
          <w:sz w:val="24"/>
          <w:szCs w:val="24"/>
        </w:rPr>
        <w:t>ьзованием электронного магазина, если цена такого договора не превышает сто тысяч рублей.</w:t>
      </w:r>
    </w:p>
    <w:p w:rsidR="002939CB" w:rsidRPr="00901207" w:rsidRDefault="00BD4024" w:rsidP="009E40A3">
      <w:pPr>
        <w:numPr>
          <w:ilvl w:val="0"/>
          <w:numId w:val="6"/>
        </w:numPr>
        <w:tabs>
          <w:tab w:val="left" w:pos="142"/>
          <w:tab w:val="left" w:pos="993"/>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при осуществлении закупки</w:t>
      </w:r>
      <w:r w:rsidR="002939CB">
        <w:rPr>
          <w:rFonts w:ascii="Times New Roman" w:hAnsi="Times New Roman"/>
          <w:sz w:val="24"/>
          <w:szCs w:val="24"/>
          <w:lang w:eastAsia="ru-RU"/>
        </w:rPr>
        <w:t xml:space="preserve"> товаров, работ, услуг</w:t>
      </w:r>
      <w:r w:rsidR="002939CB" w:rsidRPr="00901207">
        <w:rPr>
          <w:rFonts w:ascii="Times New Roman" w:hAnsi="Times New Roman"/>
          <w:sz w:val="24"/>
          <w:szCs w:val="24"/>
          <w:lang w:eastAsia="ru-RU"/>
        </w:rPr>
        <w:t>, котор</w:t>
      </w:r>
      <w:r w:rsidR="002939CB">
        <w:rPr>
          <w:rFonts w:ascii="Times New Roman" w:hAnsi="Times New Roman"/>
          <w:sz w:val="24"/>
          <w:szCs w:val="24"/>
          <w:lang w:eastAsia="ru-RU"/>
        </w:rPr>
        <w:t>ые</w:t>
      </w:r>
      <w:r w:rsidR="002939CB" w:rsidRPr="00901207">
        <w:rPr>
          <w:rFonts w:ascii="Times New Roman" w:hAnsi="Times New Roman"/>
          <w:sz w:val="24"/>
          <w:szCs w:val="24"/>
          <w:lang w:eastAsia="ru-RU"/>
        </w:rPr>
        <w:t xml:space="preserve"> относ</w:t>
      </w:r>
      <w:r w:rsidR="002939CB">
        <w:rPr>
          <w:rFonts w:ascii="Times New Roman" w:hAnsi="Times New Roman"/>
          <w:sz w:val="24"/>
          <w:szCs w:val="24"/>
          <w:lang w:eastAsia="ru-RU"/>
        </w:rPr>
        <w:t>я</w:t>
      </w:r>
      <w:r w:rsidR="002939CB" w:rsidRPr="00901207">
        <w:rPr>
          <w:rFonts w:ascii="Times New Roman" w:hAnsi="Times New Roman"/>
          <w:sz w:val="24"/>
          <w:szCs w:val="24"/>
          <w:lang w:eastAsia="ru-RU"/>
        </w:rPr>
        <w:t xml:space="preserve">тся к сфере деятельности субъектов естественных монополий в соответствии с Законом от 17.08.1995 № 167-ФЗ «О естественных монополиях»; </w:t>
      </w:r>
    </w:p>
    <w:p w:rsidR="002939CB" w:rsidRPr="00901207" w:rsidRDefault="00BD4024" w:rsidP="009E40A3">
      <w:pPr>
        <w:numPr>
          <w:ilvl w:val="0"/>
          <w:numId w:val="6"/>
        </w:numPr>
        <w:tabs>
          <w:tab w:val="left" w:pos="142"/>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при осуществлении </w:t>
      </w:r>
      <w:r w:rsidR="002939CB">
        <w:rPr>
          <w:rFonts w:ascii="Times New Roman" w:hAnsi="Times New Roman"/>
          <w:sz w:val="24"/>
          <w:szCs w:val="24"/>
        </w:rPr>
        <w:t>закупк</w:t>
      </w:r>
      <w:r>
        <w:rPr>
          <w:rFonts w:ascii="Times New Roman" w:hAnsi="Times New Roman"/>
          <w:sz w:val="24"/>
          <w:szCs w:val="24"/>
        </w:rPr>
        <w:t>и</w:t>
      </w:r>
      <w:r w:rsidR="002939CB">
        <w:rPr>
          <w:rFonts w:ascii="Times New Roman" w:hAnsi="Times New Roman"/>
          <w:sz w:val="24"/>
          <w:szCs w:val="24"/>
        </w:rPr>
        <w:t xml:space="preserve"> </w:t>
      </w:r>
      <w:r w:rsidR="002939CB" w:rsidRPr="00901207">
        <w:rPr>
          <w:rFonts w:ascii="Times New Roman" w:hAnsi="Times New Roman"/>
          <w:sz w:val="24"/>
          <w:szCs w:val="24"/>
        </w:rPr>
        <w:t>услуг по водоснабжению, водоотведению, канализации, теплоснабжению,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2939CB" w:rsidRPr="00901207" w:rsidRDefault="00BD4024" w:rsidP="009E40A3">
      <w:pPr>
        <w:numPr>
          <w:ilvl w:val="0"/>
          <w:numId w:val="6"/>
        </w:numPr>
        <w:tabs>
          <w:tab w:val="left" w:pos="142"/>
          <w:tab w:val="left" w:pos="993"/>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rPr>
        <w:t xml:space="preserve">при осуществлении закупки </w:t>
      </w:r>
      <w:r w:rsidR="002939CB" w:rsidRPr="00901207">
        <w:rPr>
          <w:rFonts w:ascii="Times New Roman" w:hAnsi="Times New Roman"/>
          <w:sz w:val="24"/>
          <w:szCs w:val="24"/>
        </w:rPr>
        <w:t>услуг энергоснабжения или купл</w:t>
      </w:r>
      <w:r>
        <w:rPr>
          <w:rFonts w:ascii="Times New Roman" w:hAnsi="Times New Roman"/>
          <w:sz w:val="24"/>
          <w:szCs w:val="24"/>
        </w:rPr>
        <w:t>и</w:t>
      </w:r>
      <w:r w:rsidR="002939CB" w:rsidRPr="00901207">
        <w:rPr>
          <w:rFonts w:ascii="Times New Roman" w:hAnsi="Times New Roman"/>
          <w:sz w:val="24"/>
          <w:szCs w:val="24"/>
        </w:rPr>
        <w:t>-продаж</w:t>
      </w:r>
      <w:r>
        <w:rPr>
          <w:rFonts w:ascii="Times New Roman" w:hAnsi="Times New Roman"/>
          <w:sz w:val="24"/>
          <w:szCs w:val="24"/>
        </w:rPr>
        <w:t>и</w:t>
      </w:r>
      <w:r w:rsidR="002939CB" w:rsidRPr="00901207">
        <w:rPr>
          <w:rFonts w:ascii="Times New Roman" w:hAnsi="Times New Roman"/>
          <w:sz w:val="24"/>
          <w:szCs w:val="24"/>
        </w:rPr>
        <w:t xml:space="preserve"> электрической энергии у гарантирующего поставщика электрической энергии; </w:t>
      </w:r>
    </w:p>
    <w:p w:rsidR="002939CB" w:rsidRDefault="00BD4024" w:rsidP="009E40A3">
      <w:pPr>
        <w:numPr>
          <w:ilvl w:val="0"/>
          <w:numId w:val="6"/>
        </w:numPr>
        <w:tabs>
          <w:tab w:val="left" w:pos="142"/>
          <w:tab w:val="left" w:pos="993"/>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rPr>
        <w:t xml:space="preserve">при осуществлении закупки </w:t>
      </w:r>
      <w:r w:rsidR="002939CB" w:rsidRPr="00901207">
        <w:rPr>
          <w:rFonts w:ascii="Times New Roman" w:hAnsi="Times New Roman"/>
          <w:sz w:val="24"/>
          <w:szCs w:val="24"/>
          <w:lang w:eastAsia="ru-RU"/>
        </w:rPr>
        <w:t>работ, услуг,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w:t>
      </w:r>
      <w:r w:rsidR="009E40A3">
        <w:rPr>
          <w:rFonts w:ascii="Times New Roman" w:hAnsi="Times New Roman"/>
          <w:sz w:val="24"/>
          <w:szCs w:val="24"/>
          <w:lang w:eastAsia="ru-RU"/>
        </w:rPr>
        <w:t xml:space="preserve"> субъекта Российской Федерации.</w:t>
      </w:r>
    </w:p>
    <w:p w:rsidR="002939CB" w:rsidRDefault="002939CB" w:rsidP="00564A61">
      <w:pPr>
        <w:tabs>
          <w:tab w:val="left" w:pos="142"/>
          <w:tab w:val="left" w:pos="993"/>
        </w:tabs>
        <w:autoSpaceDE w:val="0"/>
        <w:autoSpaceDN w:val="0"/>
        <w:adjustRightInd w:val="0"/>
        <w:spacing w:after="0" w:line="240" w:lineRule="auto"/>
        <w:ind w:firstLine="709"/>
        <w:jc w:val="both"/>
        <w:rPr>
          <w:rFonts w:ascii="Times New Roman" w:hAnsi="Times New Roman"/>
          <w:sz w:val="32"/>
          <w:szCs w:val="32"/>
        </w:rPr>
      </w:pPr>
    </w:p>
    <w:p w:rsidR="000421F6" w:rsidRPr="00464F82" w:rsidRDefault="00464F82" w:rsidP="00464F82">
      <w:pPr>
        <w:pStyle w:val="a3"/>
        <w:numPr>
          <w:ilvl w:val="0"/>
          <w:numId w:val="8"/>
        </w:numPr>
        <w:spacing w:after="0" w:line="240" w:lineRule="auto"/>
        <w:jc w:val="both"/>
        <w:rPr>
          <w:b/>
        </w:rPr>
      </w:pPr>
      <w:r w:rsidRPr="00464F82">
        <w:rPr>
          <w:rFonts w:ascii="Times New Roman" w:hAnsi="Times New Roman"/>
          <w:b/>
          <w:sz w:val="24"/>
          <w:szCs w:val="24"/>
          <w:u w:val="single"/>
        </w:rPr>
        <w:t>п</w:t>
      </w:r>
      <w:r w:rsidR="000421F6" w:rsidRPr="00464F82">
        <w:rPr>
          <w:rFonts w:ascii="Times New Roman" w:hAnsi="Times New Roman"/>
          <w:b/>
          <w:sz w:val="24"/>
          <w:szCs w:val="24"/>
          <w:u w:val="single"/>
        </w:rPr>
        <w:t>одпункт 19 пункта 6.5  изложить в следующей редакции:</w:t>
      </w:r>
    </w:p>
    <w:p w:rsidR="000421F6" w:rsidRPr="00D47E05" w:rsidRDefault="000421F6" w:rsidP="000A2F27">
      <w:pPr>
        <w:spacing w:after="0" w:line="240" w:lineRule="auto"/>
        <w:ind w:firstLine="709"/>
        <w:jc w:val="both"/>
      </w:pPr>
      <w:r w:rsidRPr="00901207">
        <w:rPr>
          <w:rFonts w:ascii="Times New Roman" w:hAnsi="Times New Roman"/>
          <w:sz w:val="24"/>
          <w:szCs w:val="24"/>
          <w:lang w:eastAsia="zh-CN"/>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4B422D" w:rsidRPr="004B422D" w:rsidRDefault="004B422D" w:rsidP="000376EC">
      <w:pPr>
        <w:tabs>
          <w:tab w:val="left" w:pos="142"/>
          <w:tab w:val="left" w:pos="993"/>
        </w:tabs>
        <w:autoSpaceDE w:val="0"/>
        <w:autoSpaceDN w:val="0"/>
        <w:adjustRightInd w:val="0"/>
        <w:spacing w:after="0" w:line="240" w:lineRule="auto"/>
        <w:ind w:firstLine="709"/>
        <w:jc w:val="both"/>
        <w:rPr>
          <w:rFonts w:ascii="Times New Roman" w:hAnsi="Times New Roman"/>
          <w:sz w:val="32"/>
          <w:szCs w:val="32"/>
          <w:u w:val="single"/>
        </w:rPr>
      </w:pPr>
    </w:p>
    <w:p w:rsidR="000376EC" w:rsidRPr="00464F82" w:rsidRDefault="00464F82" w:rsidP="000376EC">
      <w:pPr>
        <w:tabs>
          <w:tab w:val="left" w:pos="142"/>
          <w:tab w:val="left" w:pos="993"/>
        </w:tabs>
        <w:autoSpaceDE w:val="0"/>
        <w:autoSpaceDN w:val="0"/>
        <w:adjustRightInd w:val="0"/>
        <w:spacing w:after="0" w:line="240" w:lineRule="auto"/>
        <w:ind w:firstLine="709"/>
        <w:jc w:val="both"/>
        <w:rPr>
          <w:rFonts w:ascii="Times New Roman" w:hAnsi="Times New Roman"/>
          <w:b/>
          <w:sz w:val="24"/>
          <w:szCs w:val="24"/>
          <w:u w:val="single"/>
        </w:rPr>
      </w:pPr>
      <w:r w:rsidRPr="00464F82">
        <w:rPr>
          <w:rFonts w:ascii="Times New Roman" w:hAnsi="Times New Roman"/>
          <w:b/>
          <w:sz w:val="24"/>
          <w:szCs w:val="24"/>
          <w:u w:val="single"/>
        </w:rPr>
        <w:t xml:space="preserve">5) </w:t>
      </w:r>
      <w:r>
        <w:rPr>
          <w:rFonts w:ascii="Times New Roman" w:hAnsi="Times New Roman"/>
          <w:b/>
          <w:sz w:val="24"/>
          <w:szCs w:val="24"/>
          <w:u w:val="single"/>
        </w:rPr>
        <w:t>п</w:t>
      </w:r>
      <w:r w:rsidR="000376EC" w:rsidRPr="00464F82">
        <w:rPr>
          <w:rFonts w:ascii="Times New Roman" w:hAnsi="Times New Roman"/>
          <w:b/>
          <w:sz w:val="24"/>
          <w:szCs w:val="24"/>
          <w:u w:val="single"/>
        </w:rPr>
        <w:t>одпункты 6, 7 пункта 7.2 изложить в следующей редакции:</w:t>
      </w:r>
    </w:p>
    <w:p w:rsidR="0042259F" w:rsidRPr="000376EC" w:rsidRDefault="0042259F" w:rsidP="004B422D">
      <w:pPr>
        <w:widowControl w:val="0"/>
        <w:tabs>
          <w:tab w:val="left" w:pos="142"/>
          <w:tab w:val="left" w:pos="993"/>
        </w:tabs>
        <w:autoSpaceDE w:val="0"/>
        <w:autoSpaceDN w:val="0"/>
        <w:spacing w:after="0" w:line="240" w:lineRule="auto"/>
        <w:ind w:firstLine="709"/>
        <w:jc w:val="both"/>
        <w:rPr>
          <w:rFonts w:ascii="Times New Roman" w:eastAsia="Times New Roman" w:hAnsi="Times New Roman"/>
          <w:bCs/>
          <w:iCs/>
          <w:sz w:val="24"/>
          <w:szCs w:val="24"/>
          <w:lang w:eastAsia="ru-RU"/>
        </w:rPr>
      </w:pPr>
      <w:proofErr w:type="gramStart"/>
      <w:r w:rsidRPr="000376EC">
        <w:rPr>
          <w:rFonts w:ascii="Times New Roman" w:eastAsia="Times New Roman" w:hAnsi="Times New Roman"/>
          <w:sz w:val="24"/>
          <w:szCs w:val="24"/>
          <w:lang w:eastAsia="ru-RU"/>
        </w:rPr>
        <w:t xml:space="preserve">6) </w:t>
      </w:r>
      <w:r w:rsidRPr="000376EC">
        <w:rPr>
          <w:rFonts w:ascii="Times New Roman" w:eastAsia="Times New Roman" w:hAnsi="Times New Roman"/>
          <w:bCs/>
          <w:iCs/>
          <w:sz w:val="24"/>
          <w:szCs w:val="24"/>
          <w:lang w:eastAsia="ru-RU"/>
        </w:rPr>
        <w:t xml:space="preserve">отсутствие между участником закупки и Заказчиком конфликта интересов, под которым понимаются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376EC">
        <w:rPr>
          <w:rFonts w:ascii="Times New Roman" w:eastAsia="Times New Roman" w:hAnsi="Times New Roman"/>
          <w:bCs/>
          <w:iCs/>
          <w:sz w:val="24"/>
          <w:szCs w:val="24"/>
          <w:lang w:eastAsia="ru-RU"/>
        </w:rPr>
        <w:t>неполнородный</w:t>
      </w:r>
      <w:proofErr w:type="spellEnd"/>
      <w:r w:rsidRPr="000376EC">
        <w:rPr>
          <w:rFonts w:ascii="Times New Roman" w:eastAsia="Times New Roman" w:hAnsi="Times New Roman"/>
          <w:bCs/>
          <w:iCs/>
          <w:sz w:val="24"/>
          <w:szCs w:val="24"/>
          <w:lang w:eastAsia="ru-RU"/>
        </w:rPr>
        <w:t xml:space="preserve"> (имеющий общих с должностным лицом Заказчика отца или мать) брат (сестра), лицо, усыновленное</w:t>
      </w:r>
      <w:proofErr w:type="gramEnd"/>
      <w:r w:rsidRPr="000376EC">
        <w:rPr>
          <w:rFonts w:ascii="Times New Roman" w:eastAsia="Times New Roman" w:hAnsi="Times New Roman"/>
          <w:bCs/>
          <w:iCs/>
          <w:sz w:val="24"/>
          <w:szCs w:val="24"/>
          <w:lang w:eastAsia="ru-RU"/>
        </w:rPr>
        <w:t xml:space="preserve"> должностным лицом Заказчика, либо усыновитель этого должностного лица Заказчика является:</w:t>
      </w:r>
    </w:p>
    <w:p w:rsidR="0042259F" w:rsidRPr="000376EC" w:rsidRDefault="0042259F" w:rsidP="0042259F">
      <w:pPr>
        <w:widowControl w:val="0"/>
        <w:tabs>
          <w:tab w:val="left" w:pos="142"/>
          <w:tab w:val="left" w:pos="993"/>
        </w:tabs>
        <w:autoSpaceDE w:val="0"/>
        <w:autoSpaceDN w:val="0"/>
        <w:spacing w:after="0" w:line="240" w:lineRule="auto"/>
        <w:ind w:firstLine="709"/>
        <w:jc w:val="both"/>
        <w:rPr>
          <w:rFonts w:ascii="Times New Roman" w:eastAsia="Times New Roman" w:hAnsi="Times New Roman"/>
          <w:bCs/>
          <w:iCs/>
          <w:sz w:val="24"/>
          <w:szCs w:val="24"/>
          <w:lang w:eastAsia="ru-RU"/>
        </w:rPr>
      </w:pPr>
      <w:r w:rsidRPr="000376EC">
        <w:rPr>
          <w:rFonts w:ascii="Times New Roman" w:eastAsia="Times New Roman" w:hAnsi="Times New Roman"/>
          <w:bCs/>
          <w:iCs/>
          <w:sz w:val="24"/>
          <w:szCs w:val="24"/>
          <w:lang w:eastAsia="ru-RU"/>
        </w:rPr>
        <w:t>а) физическим лицом (в том числе зарегистрированным в качестве индивидуального предпринимателя), являющимся участником закупки;</w:t>
      </w:r>
    </w:p>
    <w:p w:rsidR="0042259F" w:rsidRPr="000376EC" w:rsidRDefault="0042259F" w:rsidP="0042259F">
      <w:pPr>
        <w:widowControl w:val="0"/>
        <w:tabs>
          <w:tab w:val="left" w:pos="142"/>
          <w:tab w:val="left" w:pos="993"/>
        </w:tabs>
        <w:autoSpaceDE w:val="0"/>
        <w:autoSpaceDN w:val="0"/>
        <w:spacing w:after="0" w:line="240" w:lineRule="auto"/>
        <w:ind w:firstLine="709"/>
        <w:jc w:val="both"/>
        <w:rPr>
          <w:rFonts w:ascii="Times New Roman" w:eastAsia="Times New Roman" w:hAnsi="Times New Roman"/>
          <w:bCs/>
          <w:iCs/>
          <w:sz w:val="24"/>
          <w:szCs w:val="24"/>
          <w:lang w:eastAsia="ru-RU"/>
        </w:rPr>
      </w:pPr>
      <w:r w:rsidRPr="000376EC">
        <w:rPr>
          <w:rFonts w:ascii="Times New Roman" w:eastAsia="Times New Roman" w:hAnsi="Times New Roman"/>
          <w:bCs/>
          <w:iCs/>
          <w:sz w:val="24"/>
          <w:szCs w:val="24"/>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42259F" w:rsidRPr="000376EC" w:rsidRDefault="0042259F" w:rsidP="0042259F">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0376EC">
        <w:rPr>
          <w:rFonts w:ascii="Times New Roman" w:eastAsia="Times New Roman" w:hAnsi="Times New Roman"/>
          <w:bCs/>
          <w:iCs/>
          <w:sz w:val="24"/>
          <w:szCs w:val="24"/>
          <w:lang w:eastAsia="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42259F" w:rsidRPr="00901207" w:rsidRDefault="0042259F" w:rsidP="0042259F">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376EC">
        <w:rPr>
          <w:rFonts w:ascii="Times New Roman" w:hAnsi="Times New Roman"/>
          <w:sz w:val="24"/>
          <w:szCs w:val="24"/>
          <w:lang w:eastAsia="ru-RU"/>
        </w:rPr>
        <w:t xml:space="preserve">7) </w:t>
      </w:r>
      <w:r w:rsidRPr="000376EC">
        <w:rPr>
          <w:rFonts w:ascii="Times New Roman" w:hAnsi="Times New Roman"/>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0376EC">
        <w:rPr>
          <w:rFonts w:ascii="Times New Roman" w:hAnsi="Times New Roman"/>
          <w:sz w:val="24"/>
          <w:szCs w:val="24"/>
        </w:rPr>
        <w:t xml:space="preserve"> уставном (складочном) </w:t>
      </w:r>
      <w:proofErr w:type="gramStart"/>
      <w:r w:rsidRPr="000376EC">
        <w:rPr>
          <w:rFonts w:ascii="Times New Roman" w:hAnsi="Times New Roman"/>
          <w:sz w:val="24"/>
          <w:szCs w:val="24"/>
        </w:rPr>
        <w:t>капитале</w:t>
      </w:r>
      <w:proofErr w:type="gramEnd"/>
      <w:r w:rsidRPr="000376EC">
        <w:rPr>
          <w:rFonts w:ascii="Times New Roman" w:hAnsi="Times New Roman"/>
          <w:sz w:val="24"/>
          <w:szCs w:val="24"/>
        </w:rPr>
        <w:t xml:space="preserve"> хозяйственного товарищества или общества.</w:t>
      </w:r>
    </w:p>
    <w:p w:rsidR="00D47E05" w:rsidRDefault="00D47E05" w:rsidP="00564A61">
      <w:pPr>
        <w:ind w:firstLine="709"/>
      </w:pPr>
    </w:p>
    <w:p w:rsidR="00CF7956" w:rsidRPr="00464F82" w:rsidRDefault="00CF7956" w:rsidP="00464F82">
      <w:pPr>
        <w:pStyle w:val="a3"/>
        <w:numPr>
          <w:ilvl w:val="0"/>
          <w:numId w:val="9"/>
        </w:numPr>
        <w:tabs>
          <w:tab w:val="left" w:pos="142"/>
          <w:tab w:val="left" w:pos="993"/>
        </w:tabs>
        <w:autoSpaceDE w:val="0"/>
        <w:autoSpaceDN w:val="0"/>
        <w:adjustRightInd w:val="0"/>
        <w:spacing w:after="0" w:line="240" w:lineRule="auto"/>
        <w:jc w:val="both"/>
        <w:rPr>
          <w:rFonts w:ascii="Times New Roman" w:hAnsi="Times New Roman"/>
          <w:b/>
          <w:sz w:val="24"/>
          <w:szCs w:val="24"/>
          <w:u w:val="single"/>
        </w:rPr>
      </w:pPr>
      <w:r w:rsidRPr="00464F82">
        <w:rPr>
          <w:rFonts w:ascii="Times New Roman" w:hAnsi="Times New Roman"/>
          <w:b/>
          <w:sz w:val="24"/>
          <w:szCs w:val="24"/>
          <w:u w:val="single"/>
        </w:rPr>
        <w:t>пункты 11.1 – 11.7  изложить в следующей редакции:</w:t>
      </w:r>
    </w:p>
    <w:p w:rsidR="00D47E05" w:rsidRPr="00901207" w:rsidRDefault="00D47E05" w:rsidP="00D47E05">
      <w:pPr>
        <w:numPr>
          <w:ilvl w:val="0"/>
          <w:numId w:val="1"/>
        </w:numPr>
        <w:tabs>
          <w:tab w:val="left" w:pos="142"/>
          <w:tab w:val="left" w:pos="540"/>
          <w:tab w:val="left" w:pos="900"/>
          <w:tab w:val="left" w:pos="993"/>
          <w:tab w:val="left" w:pos="1276"/>
          <w:tab w:val="left" w:pos="1701"/>
        </w:tabs>
        <w:suppressAutoHyphens/>
        <w:spacing w:after="0" w:line="240" w:lineRule="auto"/>
        <w:ind w:left="0" w:firstLine="709"/>
        <w:contextualSpacing/>
        <w:jc w:val="both"/>
        <w:rPr>
          <w:rFonts w:ascii="Times New Roman" w:hAnsi="Times New Roman"/>
          <w:sz w:val="24"/>
          <w:szCs w:val="24"/>
        </w:rPr>
      </w:pPr>
      <w:proofErr w:type="gramStart"/>
      <w:r w:rsidRPr="00901207">
        <w:rPr>
          <w:rFonts w:ascii="Times New Roman" w:eastAsia="Times New Roman" w:hAnsi="Times New Roman"/>
          <w:bCs/>
          <w:iCs/>
          <w:sz w:val="24"/>
          <w:szCs w:val="24"/>
          <w:shd w:val="clear" w:color="auto" w:fill="FFFFFF"/>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независимой гарантии или иным способом, предусмотренным </w:t>
      </w:r>
      <w:hyperlink r:id="rId10" w:anchor="/document/10164072/entry/0" w:history="1">
        <w:r w:rsidRPr="00901207">
          <w:rPr>
            <w:rFonts w:ascii="Times New Roman" w:eastAsia="Times New Roman" w:hAnsi="Times New Roman"/>
            <w:bCs/>
            <w:iCs/>
            <w:sz w:val="24"/>
            <w:szCs w:val="24"/>
            <w:shd w:val="clear" w:color="auto" w:fill="FFFFFF"/>
            <w:lang w:eastAsia="ru-RU"/>
          </w:rPr>
          <w:t>Гражданским кодексом</w:t>
        </w:r>
      </w:hyperlink>
      <w:r w:rsidRPr="00901207">
        <w:rPr>
          <w:rFonts w:ascii="Times New Roman" w:eastAsia="Times New Roman" w:hAnsi="Times New Roman"/>
          <w:bCs/>
          <w:iCs/>
          <w:sz w:val="24"/>
          <w:szCs w:val="24"/>
          <w:shd w:val="clear" w:color="auto" w:fill="FFFFFF"/>
          <w:lang w:eastAsia="ru-RU"/>
        </w:rPr>
        <w:t> Российской Федерации, за исключением случая проведения закупки  в соответствии со статьей 3.4 Закона 223-ФЗ, при котором обеспечение заявки на участие в такой закупке предоставляется в соответствии с </w:t>
      </w:r>
      <w:r w:rsidRPr="00901207">
        <w:rPr>
          <w:rFonts w:ascii="Times New Roman" w:eastAsia="Times New Roman" w:hAnsi="Times New Roman"/>
          <w:bCs/>
          <w:iCs/>
          <w:sz w:val="24"/>
          <w:szCs w:val="24"/>
          <w:lang w:eastAsia="ru-RU"/>
        </w:rPr>
        <w:t>пунктом 11.15 Положения</w:t>
      </w:r>
      <w:r w:rsidRPr="00901207">
        <w:rPr>
          <w:rFonts w:ascii="Times New Roman" w:eastAsia="Times New Roman" w:hAnsi="Times New Roman"/>
          <w:bCs/>
          <w:iCs/>
          <w:sz w:val="24"/>
          <w:szCs w:val="24"/>
          <w:shd w:val="clear" w:color="auto" w:fill="FFFFFF"/>
          <w:lang w:eastAsia="ru-RU"/>
        </w:rPr>
        <w:t>.</w:t>
      </w:r>
      <w:proofErr w:type="gramEnd"/>
      <w:r w:rsidRPr="00901207">
        <w:rPr>
          <w:rFonts w:ascii="Times New Roman" w:eastAsia="Times New Roman" w:hAnsi="Times New Roman"/>
          <w:bCs/>
          <w:iCs/>
          <w:sz w:val="24"/>
          <w:szCs w:val="24"/>
          <w:shd w:val="clear" w:color="auto" w:fill="FFFFFF"/>
          <w:lang w:eastAsia="ru-RU"/>
        </w:rPr>
        <w:t xml:space="preserve"> Выбор способа обеспечения заявки </w:t>
      </w:r>
      <w:proofErr w:type="gramStart"/>
      <w:r w:rsidRPr="00901207">
        <w:rPr>
          <w:rFonts w:ascii="Times New Roman" w:eastAsia="Times New Roman" w:hAnsi="Times New Roman"/>
          <w:bCs/>
          <w:iCs/>
          <w:sz w:val="24"/>
          <w:szCs w:val="24"/>
          <w:shd w:val="clear" w:color="auto" w:fill="FFFFFF"/>
          <w:lang w:eastAsia="ru-RU"/>
        </w:rPr>
        <w:t>на участие в конкурентной закупке из числа предусмотренных заказчиком в извещении об осуществлении</w:t>
      </w:r>
      <w:proofErr w:type="gramEnd"/>
      <w:r w:rsidRPr="00901207">
        <w:rPr>
          <w:rFonts w:ascii="Times New Roman" w:eastAsia="Times New Roman" w:hAnsi="Times New Roman"/>
          <w:bCs/>
          <w:iCs/>
          <w:sz w:val="24"/>
          <w:szCs w:val="24"/>
          <w:shd w:val="clear" w:color="auto" w:fill="FFFFFF"/>
          <w:lang w:eastAsia="ru-RU"/>
        </w:rPr>
        <w:t xml:space="preserve"> закупки, документации о закупке осуществляется участником закупки.</w:t>
      </w:r>
    </w:p>
    <w:p w:rsidR="00D47E05" w:rsidRPr="00901207" w:rsidRDefault="00D47E05" w:rsidP="00D47E05">
      <w:pPr>
        <w:numPr>
          <w:ilvl w:val="0"/>
          <w:numId w:val="1"/>
        </w:numPr>
        <w:tabs>
          <w:tab w:val="left" w:pos="142"/>
          <w:tab w:val="left" w:pos="540"/>
          <w:tab w:val="left" w:pos="900"/>
          <w:tab w:val="left" w:pos="993"/>
          <w:tab w:val="left" w:pos="1276"/>
          <w:tab w:val="left" w:pos="1701"/>
        </w:tabs>
        <w:suppressAutoHyphens/>
        <w:spacing w:after="0" w:line="240" w:lineRule="auto"/>
        <w:ind w:left="0" w:firstLine="709"/>
        <w:contextualSpacing/>
        <w:jc w:val="both"/>
        <w:rPr>
          <w:rFonts w:ascii="Times New Roman" w:hAnsi="Times New Roman"/>
          <w:sz w:val="24"/>
          <w:szCs w:val="24"/>
        </w:rPr>
      </w:pPr>
      <w:r w:rsidRPr="00901207">
        <w:rPr>
          <w:rFonts w:ascii="Times New Roman" w:hAnsi="Times New Roman"/>
          <w:sz w:val="24"/>
          <w:szCs w:val="24"/>
        </w:rPr>
        <w:t xml:space="preserve">В случае осуществления закупки у субъектов МСП Заказчик устанавливает требования к обеспечению заявок с учетом особенностей, предусмотренных пунктами 11.15 – 11.16 Положения. </w:t>
      </w:r>
    </w:p>
    <w:p w:rsidR="00D47E05" w:rsidRPr="00901207" w:rsidRDefault="00D47E05" w:rsidP="004B422D">
      <w:pPr>
        <w:widowControl w:val="0"/>
        <w:tabs>
          <w:tab w:val="left" w:pos="142"/>
          <w:tab w:val="left" w:pos="993"/>
          <w:tab w:val="left" w:pos="1276"/>
        </w:tabs>
        <w:autoSpaceDE w:val="0"/>
        <w:autoSpaceDN w:val="0"/>
        <w:spacing w:after="0" w:line="240" w:lineRule="auto"/>
        <w:ind w:firstLine="709"/>
        <w:jc w:val="both"/>
        <w:rPr>
          <w:rFonts w:ascii="Times New Roman" w:eastAsia="Times New Roman" w:hAnsi="Times New Roman"/>
          <w:bCs/>
          <w:iCs/>
          <w:sz w:val="24"/>
          <w:szCs w:val="24"/>
          <w:lang w:eastAsia="ru-RU"/>
        </w:rPr>
      </w:pPr>
      <w:r w:rsidRPr="00901207">
        <w:rPr>
          <w:rFonts w:ascii="Times New Roman" w:hAnsi="Times New Roman"/>
          <w:sz w:val="24"/>
          <w:szCs w:val="24"/>
        </w:rPr>
        <w:t>Независимая гарантия, выданная участнику закупки банком для целей обеспечения заявки, должна быть выдана гарантом, имеющим право выдавать независимые гарантии в рамках Закона № 44-ФЗ.</w:t>
      </w:r>
      <w:r w:rsidRPr="00901207">
        <w:rPr>
          <w:rFonts w:ascii="Times New Roman" w:eastAsia="Times New Roman" w:hAnsi="Times New Roman"/>
          <w:sz w:val="24"/>
          <w:szCs w:val="24"/>
          <w:lang w:eastAsia="ru-RU"/>
        </w:rPr>
        <w:t xml:space="preserve"> </w:t>
      </w:r>
      <w:r w:rsidRPr="00901207">
        <w:rPr>
          <w:rFonts w:ascii="Times New Roman" w:eastAsia="Times New Roman" w:hAnsi="Times New Roman"/>
          <w:bCs/>
          <w:iCs/>
          <w:sz w:val="24"/>
          <w:szCs w:val="24"/>
          <w:lang w:eastAsia="ru-RU"/>
        </w:rPr>
        <w:t xml:space="preserve">Срок действия независимой гарантии, предоставленной в качестве обеспечения заявки, должен составлять не менее чем два месяца </w:t>
      </w:r>
      <w:proofErr w:type="gramStart"/>
      <w:r w:rsidRPr="00901207">
        <w:rPr>
          <w:rFonts w:ascii="Times New Roman" w:eastAsia="Times New Roman" w:hAnsi="Times New Roman"/>
          <w:bCs/>
          <w:iCs/>
          <w:sz w:val="24"/>
          <w:szCs w:val="24"/>
          <w:lang w:eastAsia="ru-RU"/>
        </w:rPr>
        <w:t>с даты окончания</w:t>
      </w:r>
      <w:proofErr w:type="gramEnd"/>
      <w:r w:rsidRPr="00901207">
        <w:rPr>
          <w:rFonts w:ascii="Times New Roman" w:eastAsia="Times New Roman" w:hAnsi="Times New Roman"/>
          <w:bCs/>
          <w:iCs/>
          <w:sz w:val="24"/>
          <w:szCs w:val="24"/>
          <w:lang w:eastAsia="ru-RU"/>
        </w:rPr>
        <w:t xml:space="preserve"> срока подачи заявок. При этом независимая гарантия должна быть безотзывной и должна содержать:</w:t>
      </w:r>
    </w:p>
    <w:p w:rsidR="00D47E05" w:rsidRPr="00901207"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bCs/>
          <w:iCs/>
          <w:sz w:val="24"/>
          <w:szCs w:val="24"/>
          <w:lang w:eastAsia="ru-RU"/>
        </w:rPr>
      </w:pPr>
      <w:r w:rsidRPr="00901207">
        <w:rPr>
          <w:rFonts w:ascii="Times New Roman" w:eastAsia="Times New Roman" w:hAnsi="Times New Roman"/>
          <w:bCs/>
          <w:iCs/>
          <w:sz w:val="24"/>
          <w:szCs w:val="24"/>
          <w:lang w:eastAsia="ru-RU"/>
        </w:rPr>
        <w:lastRenderedPageBreak/>
        <w:t xml:space="preserve">сумму независимой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D47E05" w:rsidRPr="00901207"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bCs/>
          <w:iCs/>
          <w:sz w:val="24"/>
          <w:szCs w:val="24"/>
          <w:lang w:eastAsia="ru-RU"/>
        </w:rPr>
      </w:pPr>
      <w:r w:rsidRPr="00901207">
        <w:rPr>
          <w:rFonts w:ascii="Times New Roman" w:eastAsia="Times New Roman" w:hAnsi="Times New Roman"/>
          <w:bCs/>
          <w:iCs/>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D47E05" w:rsidRPr="00901207"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bCs/>
          <w:iCs/>
          <w:sz w:val="24"/>
          <w:szCs w:val="24"/>
          <w:lang w:eastAsia="ru-RU"/>
        </w:rPr>
      </w:pPr>
      <w:r w:rsidRPr="00901207">
        <w:rPr>
          <w:rFonts w:ascii="Times New Roman" w:eastAsia="Times New Roman" w:hAnsi="Times New Roman"/>
          <w:bCs/>
          <w:iCs/>
          <w:sz w:val="24"/>
          <w:szCs w:val="24"/>
          <w:lang w:eastAsia="ru-RU"/>
        </w:rPr>
        <w:t>условие, согласно которому исполнением обязательств гаранта по независимой гарантии является фактическое поступление денежных сумм на счет Заказчика;</w:t>
      </w:r>
    </w:p>
    <w:p w:rsidR="00D47E05" w:rsidRPr="00901207"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bCs/>
          <w:iCs/>
          <w:sz w:val="24"/>
          <w:szCs w:val="24"/>
          <w:lang w:eastAsia="ru-RU"/>
        </w:rPr>
      </w:pPr>
      <w:r w:rsidRPr="00901207">
        <w:rPr>
          <w:rFonts w:ascii="Times New Roman" w:eastAsia="Times New Roman" w:hAnsi="Times New Roman"/>
          <w:bCs/>
          <w:iCs/>
          <w:sz w:val="24"/>
          <w:szCs w:val="24"/>
          <w:lang w:eastAsia="ru-RU"/>
        </w:rPr>
        <w:t>срок действия независимой гарантии с учетом требований настоящего пункта Положения;</w:t>
      </w:r>
    </w:p>
    <w:p w:rsidR="00D47E05" w:rsidRPr="00901207"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bCs/>
          <w:iCs/>
          <w:sz w:val="24"/>
          <w:szCs w:val="24"/>
          <w:lang w:eastAsia="ru-RU"/>
        </w:rPr>
      </w:pPr>
      <w:r w:rsidRPr="00901207">
        <w:rPr>
          <w:rFonts w:ascii="Times New Roman" w:eastAsia="Times New Roman" w:hAnsi="Times New Roman"/>
          <w:bCs/>
          <w:iCs/>
          <w:sz w:val="24"/>
          <w:szCs w:val="24"/>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банковской гарантии;</w:t>
      </w:r>
    </w:p>
    <w:p w:rsidR="00D47E05" w:rsidRPr="00901207" w:rsidRDefault="00D47E05" w:rsidP="00D47E05">
      <w:pPr>
        <w:widowControl w:val="0"/>
        <w:numPr>
          <w:ilvl w:val="0"/>
          <w:numId w:val="1"/>
        </w:numPr>
        <w:tabs>
          <w:tab w:val="left" w:pos="142"/>
          <w:tab w:val="left" w:pos="993"/>
          <w:tab w:val="left" w:pos="1276"/>
        </w:tabs>
        <w:autoSpaceDE w:val="0"/>
        <w:autoSpaceDN w:val="0"/>
        <w:spacing w:after="0" w:line="240" w:lineRule="auto"/>
        <w:ind w:left="0" w:firstLine="709"/>
        <w:jc w:val="both"/>
        <w:rPr>
          <w:rFonts w:ascii="Times New Roman" w:eastAsia="Times New Roman" w:hAnsi="Times New Roman"/>
          <w:sz w:val="24"/>
          <w:szCs w:val="24"/>
          <w:lang w:eastAsia="ru-RU"/>
        </w:rPr>
      </w:pPr>
      <w:r w:rsidRPr="00901207">
        <w:rPr>
          <w:rFonts w:ascii="Times New Roman" w:hAnsi="Times New Roman"/>
          <w:sz w:val="24"/>
          <w:szCs w:val="24"/>
        </w:rPr>
        <w:t>Независимая гарантия, выданная участнику закупки банком для целей обеспечения заявки, должна быть выдана гарантом, имеющим право выдавать независимые гарантии в рамках Закона № 44-ФЗ.</w:t>
      </w:r>
      <w:r w:rsidRPr="00901207">
        <w:rPr>
          <w:rFonts w:ascii="Times New Roman" w:eastAsia="Times New Roman" w:hAnsi="Times New Roman"/>
          <w:bCs/>
          <w:iCs/>
          <w:sz w:val="24"/>
          <w:szCs w:val="24"/>
          <w:lang w:eastAsia="ru-RU"/>
        </w:rPr>
        <w:t xml:space="preserve"> </w:t>
      </w:r>
    </w:p>
    <w:p w:rsidR="00D47E05" w:rsidRPr="00901207" w:rsidRDefault="00D47E05" w:rsidP="00D47E05">
      <w:pPr>
        <w:widowControl w:val="0"/>
        <w:numPr>
          <w:ilvl w:val="0"/>
          <w:numId w:val="1"/>
        </w:numPr>
        <w:tabs>
          <w:tab w:val="left" w:pos="142"/>
          <w:tab w:val="left" w:pos="993"/>
          <w:tab w:val="left" w:pos="1276"/>
        </w:tabs>
        <w:autoSpaceDE w:val="0"/>
        <w:autoSpaceDN w:val="0"/>
        <w:spacing w:after="0" w:line="240" w:lineRule="auto"/>
        <w:ind w:left="0" w:firstLine="709"/>
        <w:jc w:val="both"/>
        <w:rPr>
          <w:rFonts w:ascii="Times New Roman" w:hAnsi="Times New Roman"/>
          <w:sz w:val="24"/>
          <w:szCs w:val="24"/>
        </w:rPr>
      </w:pPr>
      <w:r w:rsidRPr="00901207">
        <w:rPr>
          <w:rFonts w:ascii="Times New Roman" w:eastAsia="Times New Roman" w:hAnsi="Times New Roman"/>
          <w:bCs/>
          <w:iCs/>
          <w:sz w:val="24"/>
          <w:szCs w:val="24"/>
          <w:lang w:eastAsia="ru-RU"/>
        </w:rPr>
        <w:t xml:space="preserve"> </w:t>
      </w:r>
      <w:r w:rsidRPr="00901207">
        <w:rPr>
          <w:rFonts w:ascii="Times New Roman" w:hAnsi="Times New Roman"/>
          <w:sz w:val="24"/>
          <w:szCs w:val="24"/>
        </w:rPr>
        <w:t xml:space="preserve">Срок действия независимой гарантии, предоставленной в качестве обеспечения заявки, должен составлять не менее чем два месяца </w:t>
      </w:r>
      <w:proofErr w:type="gramStart"/>
      <w:r w:rsidRPr="00901207">
        <w:rPr>
          <w:rFonts w:ascii="Times New Roman" w:hAnsi="Times New Roman"/>
          <w:sz w:val="24"/>
          <w:szCs w:val="24"/>
        </w:rPr>
        <w:t>с даты окончания</w:t>
      </w:r>
      <w:proofErr w:type="gramEnd"/>
      <w:r w:rsidRPr="00901207">
        <w:rPr>
          <w:rFonts w:ascii="Times New Roman" w:hAnsi="Times New Roman"/>
          <w:sz w:val="24"/>
          <w:szCs w:val="24"/>
        </w:rPr>
        <w:t xml:space="preserve"> срока подачи заявок. При этом независимая гарантия должна быть безотзывной и должна содержать:</w:t>
      </w:r>
    </w:p>
    <w:p w:rsidR="00D47E05" w:rsidRPr="00901207"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sidRPr="00901207">
        <w:rPr>
          <w:rFonts w:ascii="Times New Roman" w:hAnsi="Times New Roman"/>
          <w:sz w:val="24"/>
          <w:szCs w:val="24"/>
        </w:rPr>
        <w:t xml:space="preserve">сумму независимой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D47E05" w:rsidRPr="00901207"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sidRPr="00901207">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D47E05" w:rsidRPr="00901207"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sidRPr="00901207">
        <w:rPr>
          <w:rFonts w:ascii="Times New Roman" w:hAnsi="Times New Roman"/>
          <w:sz w:val="24"/>
          <w:szCs w:val="24"/>
        </w:rPr>
        <w:t>условие, согласно которому исполнением обязательств гаранта по независимой гарантии является фактическое поступление денежных сумм на счет Заказчика;</w:t>
      </w:r>
    </w:p>
    <w:p w:rsidR="00D47E05" w:rsidRPr="00901207"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sidRPr="00901207">
        <w:rPr>
          <w:rFonts w:ascii="Times New Roman" w:hAnsi="Times New Roman"/>
          <w:sz w:val="24"/>
          <w:szCs w:val="24"/>
        </w:rPr>
        <w:t>срок действия независимой гарантии с учетом требований настоящего пункта Положения;</w:t>
      </w:r>
    </w:p>
    <w:p w:rsidR="00D47E05" w:rsidRPr="00E07D5F"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sidRPr="00901207">
        <w:rPr>
          <w:rFonts w:ascii="Times New Roman" w:hAnsi="Times New Roman"/>
          <w:sz w:val="24"/>
          <w:szCs w:val="24"/>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E07D5F">
        <w:rPr>
          <w:rFonts w:ascii="Times New Roman" w:hAnsi="Times New Roman"/>
          <w:sz w:val="24"/>
          <w:szCs w:val="24"/>
        </w:rPr>
        <w:t>Заказчика об уплате денежной суммы по независимой гарантии, направленное до окончания срока действия банковской гарантии;</w:t>
      </w:r>
    </w:p>
    <w:p w:rsidR="00D47E05" w:rsidRPr="00E07D5F" w:rsidRDefault="00D47E05" w:rsidP="00D47E05">
      <w:pPr>
        <w:numPr>
          <w:ilvl w:val="1"/>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07D5F">
        <w:rPr>
          <w:rFonts w:ascii="Times New Roman" w:hAnsi="Times New Roman"/>
          <w:sz w:val="24"/>
          <w:szCs w:val="24"/>
        </w:rPr>
        <w:t>перечень документов, предоставляемых Заказчиком банку одновременно с требованием об осуществлении уплаты денежной суммы по независимой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w:t>
      </w:r>
      <w:proofErr w:type="gramEnd"/>
      <w:r w:rsidRPr="00E07D5F">
        <w:rPr>
          <w:rFonts w:ascii="Times New Roman" w:hAnsi="Times New Roman"/>
          <w:sz w:val="24"/>
          <w:szCs w:val="24"/>
        </w:rPr>
        <w:t xml:space="preserve"> бенефициара).</w:t>
      </w:r>
    </w:p>
    <w:p w:rsidR="00D47E05" w:rsidRPr="00901207" w:rsidRDefault="00D47E05" w:rsidP="00D47E05">
      <w:pPr>
        <w:numPr>
          <w:ilvl w:val="0"/>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hAnsi="Times New Roman"/>
          <w:sz w:val="24"/>
          <w:szCs w:val="24"/>
          <w:lang w:eastAsia="ru-RU"/>
        </w:rPr>
      </w:pPr>
      <w:proofErr w:type="gramStart"/>
      <w:r w:rsidRPr="00E07D5F">
        <w:rPr>
          <w:rFonts w:ascii="Times New Roman" w:hAnsi="Times New Roman"/>
          <w:sz w:val="24"/>
          <w:szCs w:val="24"/>
        </w:rPr>
        <w:t>перечень документов, предоставляемых Заказчиком банку одновременно с требованием об осуществлении уплаты денежной суммы по независимой гарантии, а именно</w:t>
      </w:r>
      <w:r w:rsidRPr="00901207">
        <w:rPr>
          <w:rFonts w:ascii="Times New Roman" w:hAnsi="Times New Roman"/>
          <w:sz w:val="24"/>
          <w:szCs w:val="24"/>
        </w:rPr>
        <w:t>: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w:t>
      </w:r>
      <w:proofErr w:type="gramEnd"/>
      <w:r w:rsidRPr="00901207">
        <w:rPr>
          <w:rFonts w:ascii="Times New Roman" w:hAnsi="Times New Roman"/>
          <w:sz w:val="24"/>
          <w:szCs w:val="24"/>
        </w:rPr>
        <w:t xml:space="preserve"> бенефициара).</w:t>
      </w:r>
      <w:r w:rsidRPr="00901207">
        <w:rPr>
          <w:rFonts w:ascii="Times New Roman" w:hAnsi="Times New Roman"/>
          <w:sz w:val="24"/>
          <w:szCs w:val="24"/>
          <w:lang w:eastAsia="ru-RU"/>
        </w:rPr>
        <w:t xml:space="preserve"> </w:t>
      </w:r>
      <w:r w:rsidRPr="00901207">
        <w:rPr>
          <w:rFonts w:ascii="Times New Roman" w:hAnsi="Times New Roman"/>
          <w:sz w:val="24"/>
          <w:szCs w:val="24"/>
        </w:rPr>
        <w:t>Запрещается включение в условия независимой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11.6 Положения.</w:t>
      </w:r>
    </w:p>
    <w:p w:rsidR="00D47E05" w:rsidRPr="00901207" w:rsidRDefault="00D47E05" w:rsidP="00D47E05">
      <w:pPr>
        <w:numPr>
          <w:ilvl w:val="0"/>
          <w:numId w:val="1"/>
        </w:numPr>
        <w:tabs>
          <w:tab w:val="left" w:pos="142"/>
          <w:tab w:val="left" w:pos="993"/>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sidRPr="00901207">
        <w:rPr>
          <w:rFonts w:ascii="Times New Roman" w:hAnsi="Times New Roman"/>
          <w:sz w:val="24"/>
          <w:szCs w:val="24"/>
        </w:rPr>
        <w:lastRenderedPageBreak/>
        <w:t xml:space="preserve">Возврат независимой гарантии в случаях, указанных в пункте 11.9 Положения, Заказчиком предоставившему ее лицу или гаранту не осуществляется, взыскание по ней не производится. </w:t>
      </w:r>
    </w:p>
    <w:p w:rsidR="00D47E05" w:rsidRPr="00901207" w:rsidRDefault="00D47E05" w:rsidP="00D47E05">
      <w:pPr>
        <w:numPr>
          <w:ilvl w:val="0"/>
          <w:numId w:val="1"/>
        </w:numPr>
        <w:tabs>
          <w:tab w:val="left" w:pos="142"/>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proofErr w:type="gramStart"/>
      <w:r w:rsidRPr="00901207">
        <w:rPr>
          <w:rFonts w:ascii="Times New Roman" w:hAnsi="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законодательством,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w:t>
      </w:r>
      <w:proofErr w:type="gramEnd"/>
      <w:r w:rsidRPr="00901207">
        <w:rPr>
          <w:rFonts w:ascii="Times New Roman" w:hAnsi="Times New Roman"/>
          <w:sz w:val="24"/>
          <w:szCs w:val="24"/>
        </w:rPr>
        <w:t xml:space="preserve"> его предоставления до заключения договора).</w:t>
      </w:r>
      <w:r w:rsidRPr="00901207">
        <w:rPr>
          <w:rFonts w:ascii="Times New Roman" w:hAnsi="Times New Roman"/>
          <w:sz w:val="24"/>
          <w:szCs w:val="24"/>
          <w:shd w:val="clear" w:color="auto" w:fill="FFFFFF"/>
        </w:rPr>
        <w:t xml:space="preserve"> </w:t>
      </w:r>
      <w:proofErr w:type="gramStart"/>
      <w:r w:rsidRPr="00901207">
        <w:rPr>
          <w:rFonts w:ascii="Times New Roman" w:hAnsi="Times New Roman"/>
          <w:sz w:val="24"/>
          <w:szCs w:val="24"/>
          <w:shd w:val="clear" w:color="auto" w:fill="FFFFFF"/>
        </w:rPr>
        <w:t>В случаях, предусмотренных </w:t>
      </w:r>
      <w:r w:rsidRPr="00901207">
        <w:rPr>
          <w:rFonts w:ascii="Times New Roman" w:hAnsi="Times New Roman"/>
          <w:sz w:val="24"/>
          <w:szCs w:val="24"/>
        </w:rPr>
        <w:t>пунктом 11.16. настоящего Положения</w:t>
      </w:r>
      <w:r w:rsidRPr="00901207">
        <w:rPr>
          <w:rFonts w:ascii="Times New Roman" w:hAnsi="Times New Roman"/>
          <w:sz w:val="24"/>
          <w:szCs w:val="24"/>
          <w:shd w:val="clear" w:color="auto" w:fill="FFFFFF"/>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w:t>
      </w:r>
      <w:proofErr w:type="gramEnd"/>
      <w:r w:rsidRPr="00901207">
        <w:rPr>
          <w:rFonts w:ascii="Times New Roman" w:hAnsi="Times New Roman"/>
          <w:sz w:val="24"/>
          <w:szCs w:val="24"/>
          <w:shd w:val="clear" w:color="auto" w:fill="FFFFFF"/>
        </w:rPr>
        <w:t xml:space="preserve">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901207">
        <w:rPr>
          <w:rFonts w:ascii="Times New Roman" w:hAnsi="Times New Roman"/>
          <w:sz w:val="24"/>
          <w:szCs w:val="24"/>
          <w:lang w:eastAsia="ru-RU"/>
        </w:rPr>
        <w:t xml:space="preserve"> </w:t>
      </w:r>
    </w:p>
    <w:p w:rsidR="00D47E05" w:rsidRDefault="00D47E05" w:rsidP="00D47E05"/>
    <w:p w:rsidR="00CF7956" w:rsidRPr="00464F82" w:rsidRDefault="00CF7956" w:rsidP="00464F82">
      <w:pPr>
        <w:pStyle w:val="a3"/>
        <w:numPr>
          <w:ilvl w:val="0"/>
          <w:numId w:val="9"/>
        </w:numPr>
        <w:tabs>
          <w:tab w:val="left" w:pos="142"/>
          <w:tab w:val="left" w:pos="993"/>
        </w:tabs>
        <w:autoSpaceDE w:val="0"/>
        <w:autoSpaceDN w:val="0"/>
        <w:adjustRightInd w:val="0"/>
        <w:spacing w:after="0" w:line="240" w:lineRule="auto"/>
        <w:jc w:val="both"/>
        <w:rPr>
          <w:rFonts w:ascii="Times New Roman" w:hAnsi="Times New Roman"/>
          <w:b/>
          <w:sz w:val="24"/>
          <w:szCs w:val="24"/>
          <w:u w:val="single"/>
        </w:rPr>
      </w:pPr>
      <w:r w:rsidRPr="00464F82">
        <w:rPr>
          <w:rFonts w:ascii="Times New Roman" w:hAnsi="Times New Roman"/>
          <w:b/>
          <w:sz w:val="24"/>
          <w:szCs w:val="24"/>
          <w:u w:val="single"/>
        </w:rPr>
        <w:t>пункты 11.13 – 11.16  изложить в следующей редакции:</w:t>
      </w:r>
    </w:p>
    <w:p w:rsidR="00D47E05" w:rsidRPr="00D47E05" w:rsidRDefault="00D47E05" w:rsidP="00CF7956">
      <w:pPr>
        <w:pStyle w:val="a3"/>
        <w:numPr>
          <w:ilvl w:val="1"/>
          <w:numId w:val="2"/>
        </w:numPr>
        <w:tabs>
          <w:tab w:val="left" w:pos="142"/>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D47E05">
        <w:rPr>
          <w:rFonts w:ascii="Times New Roman" w:hAnsi="Times New Roman"/>
          <w:sz w:val="24"/>
          <w:szCs w:val="24"/>
          <w:lang w:eastAsia="zh-CN"/>
        </w:rPr>
        <w:t xml:space="preserve">Если Заказчиком осуществляется закупка, </w:t>
      </w:r>
      <w:r w:rsidRPr="00D47E05">
        <w:rPr>
          <w:rFonts w:ascii="Times New Roman" w:hAnsi="Times New Roman"/>
          <w:sz w:val="24"/>
          <w:szCs w:val="24"/>
        </w:rPr>
        <w:t>участниками которой являются только субъекты МСП, р</w:t>
      </w:r>
      <w:r w:rsidRPr="00D47E05">
        <w:rPr>
          <w:rFonts w:ascii="Times New Roman" w:hAnsi="Times New Roman"/>
          <w:sz w:val="24"/>
          <w:szCs w:val="24"/>
          <w:lang w:eastAsia="ru-RU"/>
        </w:rPr>
        <w:t xml:space="preserve">азмер обеспечения заявки не может превышать 2 процента начальной (максимальной) цены договора (цены лота). </w:t>
      </w:r>
    </w:p>
    <w:p w:rsidR="00D47E05" w:rsidRPr="00D47E05" w:rsidRDefault="00D47E05" w:rsidP="00CF7956">
      <w:pPr>
        <w:pStyle w:val="a3"/>
        <w:numPr>
          <w:ilvl w:val="1"/>
          <w:numId w:val="2"/>
        </w:numPr>
        <w:tabs>
          <w:tab w:val="left" w:pos="142"/>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D47E05">
        <w:rPr>
          <w:rFonts w:ascii="Times New Roman" w:hAnsi="Times New Roman"/>
          <w:sz w:val="24"/>
          <w:szCs w:val="24"/>
          <w:lang w:eastAsia="ru-RU"/>
        </w:rPr>
        <w:t>При осуществлении конкурентной закупки,</w:t>
      </w:r>
      <w:r w:rsidRPr="00D47E05">
        <w:rPr>
          <w:rFonts w:ascii="Times New Roman" w:hAnsi="Times New Roman"/>
          <w:sz w:val="24"/>
          <w:szCs w:val="24"/>
        </w:rPr>
        <w:t xml:space="preserve"> участниками которой являются только субъекты МСП,</w:t>
      </w:r>
      <w:r w:rsidRPr="00D47E05">
        <w:rPr>
          <w:rFonts w:ascii="Times New Roman" w:hAnsi="Times New Roman"/>
          <w:sz w:val="24"/>
          <w:szCs w:val="24"/>
          <w:lang w:eastAsia="ru-RU"/>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Законом № 44-ФЗ (далее – специальный счет).</w:t>
      </w:r>
    </w:p>
    <w:p w:rsidR="00D47E05" w:rsidRPr="00D47E05" w:rsidRDefault="00D47E05" w:rsidP="00CF7956">
      <w:pPr>
        <w:pStyle w:val="a3"/>
        <w:numPr>
          <w:ilvl w:val="1"/>
          <w:numId w:val="3"/>
        </w:numPr>
        <w:tabs>
          <w:tab w:val="left" w:pos="142"/>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shd w:val="clear" w:color="auto" w:fill="FFFFFF"/>
        </w:rPr>
        <w:t xml:space="preserve">. </w:t>
      </w:r>
      <w:r w:rsidRPr="00D47E05">
        <w:rPr>
          <w:rFonts w:ascii="Times New Roman" w:hAnsi="Times New Roman"/>
          <w:sz w:val="24"/>
          <w:szCs w:val="24"/>
          <w:shd w:val="clear" w:color="auto" w:fill="FFFFFF"/>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действующим законодательством.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данным требованиям, является основанием для отказа в принятии ее заказчиком.</w:t>
      </w:r>
      <w:r w:rsidRPr="00D47E05">
        <w:rPr>
          <w:rFonts w:ascii="Times New Roman" w:hAnsi="Times New Roman"/>
          <w:sz w:val="24"/>
          <w:szCs w:val="24"/>
          <w:lang w:eastAsia="ru-RU"/>
        </w:rPr>
        <w:t xml:space="preserve"> </w:t>
      </w:r>
    </w:p>
    <w:p w:rsidR="00D47E05" w:rsidRPr="00D47E05" w:rsidRDefault="00D47E05" w:rsidP="00CF7956">
      <w:pPr>
        <w:pStyle w:val="a3"/>
        <w:numPr>
          <w:ilvl w:val="1"/>
          <w:numId w:val="3"/>
        </w:numPr>
        <w:tabs>
          <w:tab w:val="left" w:pos="142"/>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7E05">
        <w:rPr>
          <w:rFonts w:ascii="Times New Roman" w:hAnsi="Times New Roman"/>
          <w:sz w:val="24"/>
          <w:szCs w:val="24"/>
          <w:lang w:eastAsia="ru-RU"/>
        </w:rPr>
        <w:t xml:space="preserve">Денежные средства, внесенные в качестве обеспечения заявки на участие в закупке, </w:t>
      </w:r>
      <w:r w:rsidRPr="00D47E05">
        <w:rPr>
          <w:rFonts w:ascii="Times New Roman" w:hAnsi="Times New Roman"/>
          <w:sz w:val="24"/>
          <w:szCs w:val="24"/>
        </w:rPr>
        <w:t>участниками которой являются только субъекты МСП,</w:t>
      </w:r>
      <w:r w:rsidRPr="00D47E05">
        <w:rPr>
          <w:rFonts w:ascii="Times New Roman" w:hAnsi="Times New Roman"/>
          <w:sz w:val="24"/>
          <w:szCs w:val="24"/>
          <w:lang w:eastAsia="ru-RU"/>
        </w:rPr>
        <w:t xml:space="preserve"> возвращаются:</w:t>
      </w:r>
    </w:p>
    <w:p w:rsidR="00D47E05" w:rsidRPr="00802014" w:rsidRDefault="00D47E05" w:rsidP="00CF7956">
      <w:pPr>
        <w:pStyle w:val="a3"/>
        <w:numPr>
          <w:ilvl w:val="1"/>
          <w:numId w:val="1"/>
        </w:numPr>
        <w:tabs>
          <w:tab w:val="left" w:pos="142"/>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47E05">
        <w:rPr>
          <w:rFonts w:ascii="Times New Roman" w:hAnsi="Times New Roman"/>
          <w:sz w:val="24"/>
          <w:szCs w:val="24"/>
          <w:lang w:eastAsia="ru-RU"/>
        </w:rPr>
        <w:t>всем участникам закупки, за исключением участника закупки, заявке которого присвоен первый номер,</w:t>
      </w:r>
      <w:r w:rsidRPr="00802014">
        <w:rPr>
          <w:rFonts w:ascii="Times New Roman" w:hAnsi="Times New Roman"/>
          <w:color w:val="000000" w:themeColor="text1"/>
          <w:sz w:val="24"/>
          <w:szCs w:val="24"/>
          <w:lang w:eastAsia="ru-RU"/>
        </w:rPr>
        <w:t xml:space="preserve"> в срок не более 7 рабочих дней со дня подписания протокола, составленного по результатам закупки</w:t>
      </w:r>
      <w:r w:rsidRPr="00802014">
        <w:rPr>
          <w:rFonts w:ascii="Times New Roman" w:hAnsi="Times New Roman"/>
          <w:color w:val="000000" w:themeColor="text1"/>
          <w:sz w:val="24"/>
          <w:szCs w:val="24"/>
        </w:rPr>
        <w:t>;</w:t>
      </w:r>
    </w:p>
    <w:p w:rsidR="00D47E05" w:rsidRPr="00901207" w:rsidRDefault="00D47E05" w:rsidP="00CF7956">
      <w:pPr>
        <w:numPr>
          <w:ilvl w:val="1"/>
          <w:numId w:val="1"/>
        </w:numPr>
        <w:tabs>
          <w:tab w:val="left" w:pos="142"/>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02014">
        <w:rPr>
          <w:rFonts w:ascii="Times New Roman" w:hAnsi="Times New Roman"/>
          <w:color w:val="000000" w:themeColor="text1"/>
          <w:sz w:val="24"/>
          <w:szCs w:val="24"/>
        </w:rPr>
        <w:t xml:space="preserve">участнику закупки, заявке которого присвоен первый номер, в срок не более 7 рабочих дней </w:t>
      </w:r>
      <w:r w:rsidRPr="00901207">
        <w:rPr>
          <w:rFonts w:ascii="Times New Roman" w:hAnsi="Times New Roman"/>
          <w:sz w:val="24"/>
          <w:szCs w:val="24"/>
        </w:rPr>
        <w:t>со дня заключения договора либо со дня принятия Заказчиком в порядке, установленном Положением, решения о том, что договор по результатам закупки не заключается.</w:t>
      </w:r>
    </w:p>
    <w:p w:rsidR="007F7C30" w:rsidRDefault="007F7C30" w:rsidP="007F7C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rsidR="004B422D" w:rsidRPr="00901207" w:rsidRDefault="004B422D" w:rsidP="007F7C30">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p>
    <w:p w:rsidR="00DE44A5" w:rsidRPr="00464F82" w:rsidRDefault="00464F82" w:rsidP="00464F82">
      <w:pPr>
        <w:pStyle w:val="a3"/>
        <w:numPr>
          <w:ilvl w:val="0"/>
          <w:numId w:val="9"/>
        </w:numPr>
        <w:tabs>
          <w:tab w:val="left" w:pos="142"/>
        </w:tabs>
        <w:autoSpaceDE w:val="0"/>
        <w:autoSpaceDN w:val="0"/>
        <w:adjustRightInd w:val="0"/>
        <w:spacing w:after="0" w:line="240" w:lineRule="auto"/>
        <w:ind w:left="0" w:firstLine="709"/>
        <w:jc w:val="both"/>
        <w:rPr>
          <w:rFonts w:ascii="Times New Roman" w:hAnsi="Times New Roman"/>
          <w:b/>
          <w:sz w:val="24"/>
          <w:szCs w:val="24"/>
          <w:u w:val="single"/>
        </w:rPr>
      </w:pPr>
      <w:r w:rsidRPr="00464F82">
        <w:rPr>
          <w:rFonts w:ascii="Times New Roman" w:hAnsi="Times New Roman"/>
          <w:b/>
          <w:sz w:val="24"/>
          <w:szCs w:val="24"/>
          <w:u w:val="single"/>
        </w:rPr>
        <w:t>в</w:t>
      </w:r>
      <w:r w:rsidR="00DE44A5" w:rsidRPr="00464F82">
        <w:rPr>
          <w:rFonts w:ascii="Times New Roman" w:hAnsi="Times New Roman"/>
          <w:b/>
          <w:sz w:val="24"/>
          <w:szCs w:val="24"/>
          <w:u w:val="single"/>
        </w:rPr>
        <w:t xml:space="preserve"> пункте 17.8 слова «аукцион в электронной форме» </w:t>
      </w:r>
      <w:proofErr w:type="gramStart"/>
      <w:r w:rsidR="00DE44A5" w:rsidRPr="00464F82">
        <w:rPr>
          <w:rFonts w:ascii="Times New Roman" w:hAnsi="Times New Roman"/>
          <w:b/>
          <w:sz w:val="24"/>
          <w:szCs w:val="24"/>
          <w:u w:val="single"/>
        </w:rPr>
        <w:t>заменить на слово</w:t>
      </w:r>
      <w:proofErr w:type="gramEnd"/>
      <w:r w:rsidR="00DE44A5" w:rsidRPr="00464F82">
        <w:rPr>
          <w:rFonts w:ascii="Times New Roman" w:hAnsi="Times New Roman"/>
          <w:b/>
          <w:sz w:val="24"/>
          <w:szCs w:val="24"/>
        </w:rPr>
        <w:t xml:space="preserve"> </w:t>
      </w:r>
      <w:r w:rsidR="00DE44A5" w:rsidRPr="007B2A60">
        <w:rPr>
          <w:rFonts w:ascii="Times New Roman" w:hAnsi="Times New Roman"/>
          <w:sz w:val="24"/>
          <w:szCs w:val="24"/>
        </w:rPr>
        <w:t>«закрытый аукцион»</w:t>
      </w:r>
    </w:p>
    <w:p w:rsidR="004B422D" w:rsidRPr="004B422D" w:rsidRDefault="004B422D" w:rsidP="00DE44A5">
      <w:pPr>
        <w:tabs>
          <w:tab w:val="left" w:pos="142"/>
          <w:tab w:val="left" w:pos="993"/>
        </w:tabs>
        <w:autoSpaceDE w:val="0"/>
        <w:autoSpaceDN w:val="0"/>
        <w:adjustRightInd w:val="0"/>
        <w:spacing w:after="0" w:line="240" w:lineRule="auto"/>
        <w:ind w:firstLine="709"/>
        <w:jc w:val="both"/>
        <w:rPr>
          <w:rFonts w:ascii="Times New Roman" w:hAnsi="Times New Roman"/>
          <w:sz w:val="32"/>
          <w:szCs w:val="32"/>
          <w:u w:val="single"/>
        </w:rPr>
      </w:pPr>
    </w:p>
    <w:p w:rsidR="00DE44A5" w:rsidRPr="00464F82" w:rsidRDefault="00464F82" w:rsidP="00464F82">
      <w:pPr>
        <w:pStyle w:val="a3"/>
        <w:numPr>
          <w:ilvl w:val="0"/>
          <w:numId w:val="9"/>
        </w:numPr>
        <w:tabs>
          <w:tab w:val="left" w:pos="142"/>
          <w:tab w:val="left" w:pos="993"/>
        </w:tabs>
        <w:autoSpaceDE w:val="0"/>
        <w:autoSpaceDN w:val="0"/>
        <w:adjustRightInd w:val="0"/>
        <w:spacing w:after="0" w:line="240" w:lineRule="auto"/>
        <w:jc w:val="both"/>
        <w:rPr>
          <w:rFonts w:ascii="Times New Roman" w:hAnsi="Times New Roman"/>
          <w:b/>
          <w:sz w:val="24"/>
          <w:szCs w:val="24"/>
          <w:u w:val="single"/>
        </w:rPr>
      </w:pPr>
      <w:r w:rsidRPr="00464F82">
        <w:rPr>
          <w:rFonts w:ascii="Times New Roman" w:hAnsi="Times New Roman"/>
          <w:b/>
          <w:sz w:val="24"/>
          <w:szCs w:val="24"/>
          <w:u w:val="single"/>
        </w:rPr>
        <w:t>и</w:t>
      </w:r>
      <w:r w:rsidR="00DE44A5" w:rsidRPr="00464F82">
        <w:rPr>
          <w:rFonts w:ascii="Times New Roman" w:hAnsi="Times New Roman"/>
          <w:b/>
          <w:sz w:val="24"/>
          <w:szCs w:val="24"/>
          <w:u w:val="single"/>
        </w:rPr>
        <w:t xml:space="preserve">сключить </w:t>
      </w:r>
      <w:proofErr w:type="spellStart"/>
      <w:r w:rsidR="00DE44A5" w:rsidRPr="00464F82">
        <w:rPr>
          <w:rFonts w:ascii="Times New Roman" w:hAnsi="Times New Roman"/>
          <w:b/>
          <w:sz w:val="24"/>
          <w:szCs w:val="24"/>
          <w:u w:val="single"/>
        </w:rPr>
        <w:t>пп</w:t>
      </w:r>
      <w:proofErr w:type="spellEnd"/>
      <w:r w:rsidR="00DE44A5" w:rsidRPr="00464F82">
        <w:rPr>
          <w:rFonts w:ascii="Times New Roman" w:hAnsi="Times New Roman"/>
          <w:b/>
          <w:sz w:val="24"/>
          <w:szCs w:val="24"/>
          <w:u w:val="single"/>
        </w:rPr>
        <w:t>. 6 п. 17.8</w:t>
      </w:r>
    </w:p>
    <w:p w:rsidR="007F7C30" w:rsidRPr="004B422D" w:rsidRDefault="007F7C30" w:rsidP="007F7C30">
      <w:pPr>
        <w:pStyle w:val="formattext"/>
        <w:widowControl w:val="0"/>
        <w:spacing w:before="0" w:beforeAutospacing="0" w:after="0" w:afterAutospacing="0"/>
        <w:ind w:firstLine="708"/>
        <w:jc w:val="both"/>
        <w:rPr>
          <w:sz w:val="32"/>
          <w:szCs w:val="32"/>
        </w:rPr>
      </w:pPr>
    </w:p>
    <w:p w:rsidR="00FD6617" w:rsidRDefault="00464F82" w:rsidP="00464F82">
      <w:pPr>
        <w:pStyle w:val="a3"/>
        <w:numPr>
          <w:ilvl w:val="0"/>
          <w:numId w:val="9"/>
        </w:numPr>
        <w:tabs>
          <w:tab w:val="left" w:pos="142"/>
          <w:tab w:val="left" w:pos="284"/>
        </w:tabs>
        <w:autoSpaceDE w:val="0"/>
        <w:autoSpaceDN w:val="0"/>
        <w:adjustRightInd w:val="0"/>
        <w:spacing w:after="0" w:line="240" w:lineRule="auto"/>
        <w:ind w:left="0" w:firstLine="709"/>
        <w:jc w:val="both"/>
      </w:pPr>
      <w:r w:rsidRPr="00464F82">
        <w:rPr>
          <w:rFonts w:ascii="Times New Roman" w:hAnsi="Times New Roman"/>
          <w:b/>
          <w:sz w:val="24"/>
          <w:szCs w:val="24"/>
          <w:u w:val="single"/>
        </w:rPr>
        <w:t>п</w:t>
      </w:r>
      <w:r w:rsidR="00210F01" w:rsidRPr="00464F82">
        <w:rPr>
          <w:rFonts w:ascii="Times New Roman" w:hAnsi="Times New Roman"/>
          <w:b/>
          <w:sz w:val="24"/>
          <w:szCs w:val="24"/>
          <w:u w:val="single"/>
        </w:rPr>
        <w:t>одпункт 8 пункта 17.16 дополнить словами:</w:t>
      </w:r>
      <w:r w:rsidR="00210F01" w:rsidRPr="00464F82">
        <w:rPr>
          <w:rFonts w:ascii="Times New Roman" w:hAnsi="Times New Roman"/>
          <w:sz w:val="24"/>
          <w:szCs w:val="24"/>
        </w:rPr>
        <w:t xml:space="preserve"> количество заявок на участие в закупке, которые были от</w:t>
      </w:r>
      <w:r w:rsidR="00B85588">
        <w:rPr>
          <w:rFonts w:ascii="Times New Roman" w:hAnsi="Times New Roman"/>
          <w:sz w:val="24"/>
          <w:szCs w:val="24"/>
        </w:rPr>
        <w:t>клонены</w:t>
      </w:r>
    </w:p>
    <w:p w:rsidR="00BF453F" w:rsidRPr="00464F82" w:rsidRDefault="00464F82" w:rsidP="00AB3892">
      <w:pPr>
        <w:spacing w:after="0" w:line="240" w:lineRule="auto"/>
        <w:ind w:firstLine="709"/>
        <w:rPr>
          <w:b/>
        </w:rPr>
      </w:pPr>
      <w:r w:rsidRPr="00464F82">
        <w:rPr>
          <w:rFonts w:ascii="Times New Roman" w:hAnsi="Times New Roman"/>
          <w:b/>
          <w:sz w:val="24"/>
          <w:szCs w:val="24"/>
          <w:u w:val="single"/>
        </w:rPr>
        <w:t>11) п</w:t>
      </w:r>
      <w:r w:rsidR="008C4412">
        <w:rPr>
          <w:rFonts w:ascii="Times New Roman" w:hAnsi="Times New Roman"/>
          <w:b/>
          <w:sz w:val="24"/>
          <w:szCs w:val="24"/>
          <w:u w:val="single"/>
        </w:rPr>
        <w:t>ункт 23.1</w:t>
      </w:r>
      <w:r w:rsidR="002C0247" w:rsidRPr="00464F82">
        <w:rPr>
          <w:rFonts w:ascii="Times New Roman" w:hAnsi="Times New Roman"/>
          <w:b/>
          <w:sz w:val="24"/>
          <w:szCs w:val="24"/>
          <w:u w:val="single"/>
        </w:rPr>
        <w:t xml:space="preserve"> изложить в следующей редакции:</w:t>
      </w:r>
    </w:p>
    <w:p w:rsidR="008C4412" w:rsidRDefault="008C4412" w:rsidP="00BF453F">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Неконкурентные закупки проводятся следующими способами:</w:t>
      </w:r>
    </w:p>
    <w:p w:rsidR="008C4412" w:rsidRDefault="008C4412" w:rsidP="00BF453F">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закупка</w:t>
      </w:r>
      <w:r w:rsidR="00BF453F" w:rsidRPr="004B422D">
        <w:rPr>
          <w:rFonts w:ascii="Times New Roman" w:eastAsia="Times New Roman" w:hAnsi="Times New Roman"/>
          <w:sz w:val="24"/>
          <w:szCs w:val="24"/>
          <w:lang w:eastAsia="ru-RU"/>
        </w:rPr>
        <w:t xml:space="preserve"> у единственного поставщика (подрядчика, исполнителя)</w:t>
      </w:r>
      <w:r>
        <w:rPr>
          <w:rFonts w:ascii="Times New Roman" w:eastAsia="Times New Roman" w:hAnsi="Times New Roman"/>
          <w:sz w:val="24"/>
          <w:szCs w:val="24"/>
          <w:lang w:eastAsia="ru-RU"/>
        </w:rPr>
        <w:t>;</w:t>
      </w:r>
    </w:p>
    <w:p w:rsidR="00BF453F" w:rsidRPr="000C7CEE" w:rsidRDefault="008C4412" w:rsidP="00BF453F">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BF453F" w:rsidRPr="004B422D">
        <w:rPr>
          <w:rFonts w:ascii="Times New Roman" w:eastAsia="Times New Roman" w:hAnsi="Times New Roman"/>
          <w:sz w:val="24"/>
          <w:szCs w:val="24"/>
          <w:lang w:eastAsia="ru-RU"/>
        </w:rPr>
        <w:t>закупк</w:t>
      </w:r>
      <w:r>
        <w:rPr>
          <w:rFonts w:ascii="Times New Roman" w:eastAsia="Times New Roman" w:hAnsi="Times New Roman"/>
          <w:sz w:val="24"/>
          <w:szCs w:val="24"/>
          <w:lang w:eastAsia="ru-RU"/>
        </w:rPr>
        <w:t>а</w:t>
      </w:r>
      <w:r w:rsidR="00BF453F" w:rsidRPr="004B422D">
        <w:rPr>
          <w:rFonts w:ascii="Times New Roman" w:eastAsia="Times New Roman" w:hAnsi="Times New Roman"/>
          <w:sz w:val="24"/>
          <w:szCs w:val="24"/>
          <w:lang w:eastAsia="ru-RU"/>
        </w:rPr>
        <w:t xml:space="preserve"> </w:t>
      </w:r>
      <w:r w:rsidR="00F36F71">
        <w:rPr>
          <w:rFonts w:ascii="Times New Roman" w:eastAsia="Times New Roman" w:hAnsi="Times New Roman"/>
          <w:sz w:val="24"/>
          <w:szCs w:val="24"/>
          <w:lang w:eastAsia="ru-RU"/>
        </w:rPr>
        <w:t>малого объема с использованием</w:t>
      </w:r>
      <w:r w:rsidR="00BF453F" w:rsidRPr="004B422D">
        <w:rPr>
          <w:rFonts w:ascii="Times New Roman" w:eastAsia="Times New Roman" w:hAnsi="Times New Roman"/>
          <w:sz w:val="24"/>
          <w:szCs w:val="24"/>
          <w:lang w:eastAsia="ru-RU"/>
        </w:rPr>
        <w:t xml:space="preserve"> электронно</w:t>
      </w:r>
      <w:r w:rsidR="00F36F71">
        <w:rPr>
          <w:rFonts w:ascii="Times New Roman" w:eastAsia="Times New Roman" w:hAnsi="Times New Roman"/>
          <w:sz w:val="24"/>
          <w:szCs w:val="24"/>
          <w:lang w:eastAsia="ru-RU"/>
        </w:rPr>
        <w:t>го</w:t>
      </w:r>
      <w:r w:rsidR="00BF453F" w:rsidRPr="004B422D">
        <w:rPr>
          <w:rFonts w:ascii="Times New Roman" w:eastAsia="Times New Roman" w:hAnsi="Times New Roman"/>
          <w:sz w:val="24"/>
          <w:szCs w:val="24"/>
          <w:lang w:eastAsia="ru-RU"/>
        </w:rPr>
        <w:t xml:space="preserve"> магазин</w:t>
      </w:r>
      <w:r w:rsidR="009A78CD">
        <w:rPr>
          <w:rFonts w:ascii="Times New Roman" w:eastAsia="Times New Roman" w:hAnsi="Times New Roman"/>
          <w:sz w:val="24"/>
          <w:szCs w:val="24"/>
          <w:lang w:eastAsia="ru-RU"/>
        </w:rPr>
        <w:t>а</w:t>
      </w:r>
      <w:r w:rsidR="00BF453F" w:rsidRPr="004B422D">
        <w:rPr>
          <w:rFonts w:ascii="Times New Roman" w:eastAsia="Times New Roman" w:hAnsi="Times New Roman"/>
          <w:sz w:val="24"/>
          <w:szCs w:val="24"/>
          <w:lang w:eastAsia="ru-RU"/>
        </w:rPr>
        <w:t xml:space="preserve"> в </w:t>
      </w:r>
      <w:r w:rsidR="006C5A89" w:rsidRPr="004B422D">
        <w:rPr>
          <w:rFonts w:ascii="Times New Roman" w:eastAsia="Times New Roman" w:hAnsi="Times New Roman"/>
          <w:sz w:val="24"/>
          <w:szCs w:val="24"/>
          <w:lang w:eastAsia="ru-RU"/>
        </w:rPr>
        <w:t>порядке, предусмотренном п</w:t>
      </w:r>
      <w:r w:rsidR="009A78CD">
        <w:rPr>
          <w:rFonts w:ascii="Times New Roman" w:eastAsia="Times New Roman" w:hAnsi="Times New Roman"/>
          <w:sz w:val="24"/>
          <w:szCs w:val="24"/>
          <w:lang w:eastAsia="ru-RU"/>
        </w:rPr>
        <w:t>унктами</w:t>
      </w:r>
      <w:r w:rsidR="006C5A89" w:rsidRPr="004B422D">
        <w:rPr>
          <w:rFonts w:ascii="Times New Roman" w:eastAsia="Times New Roman" w:hAnsi="Times New Roman"/>
          <w:sz w:val="24"/>
          <w:szCs w:val="24"/>
          <w:lang w:eastAsia="ru-RU"/>
        </w:rPr>
        <w:t xml:space="preserve"> </w:t>
      </w:r>
      <w:r w:rsidR="006C5A89" w:rsidRPr="00A22564">
        <w:rPr>
          <w:rFonts w:ascii="Times New Roman" w:eastAsia="Times New Roman" w:hAnsi="Times New Roman"/>
          <w:sz w:val="24"/>
          <w:szCs w:val="24"/>
          <w:lang w:eastAsia="ru-RU"/>
        </w:rPr>
        <w:t>23.7</w:t>
      </w:r>
      <w:r w:rsidR="009A78CD" w:rsidRPr="00A22564">
        <w:rPr>
          <w:rFonts w:ascii="Times New Roman" w:eastAsia="Times New Roman" w:hAnsi="Times New Roman"/>
          <w:sz w:val="24"/>
          <w:szCs w:val="24"/>
          <w:lang w:eastAsia="ru-RU"/>
        </w:rPr>
        <w:t xml:space="preserve"> – 23</w:t>
      </w:r>
      <w:r w:rsidR="00A22564" w:rsidRPr="00A22564">
        <w:rPr>
          <w:rFonts w:ascii="Times New Roman" w:eastAsia="Times New Roman" w:hAnsi="Times New Roman"/>
          <w:sz w:val="24"/>
          <w:szCs w:val="24"/>
          <w:lang w:eastAsia="ru-RU"/>
        </w:rPr>
        <w:t>.13</w:t>
      </w:r>
      <w:r w:rsidR="006C5A89" w:rsidRPr="004B422D">
        <w:rPr>
          <w:rFonts w:ascii="Times New Roman" w:eastAsia="Times New Roman" w:hAnsi="Times New Roman"/>
          <w:sz w:val="24"/>
          <w:szCs w:val="24"/>
          <w:lang w:eastAsia="ru-RU"/>
        </w:rPr>
        <w:t xml:space="preserve"> Положения.</w:t>
      </w:r>
    </w:p>
    <w:p w:rsidR="00BF453F" w:rsidRPr="00FD6617" w:rsidRDefault="00BF453F" w:rsidP="00FD6617"/>
    <w:p w:rsidR="00FD6617" w:rsidRPr="00464F82" w:rsidRDefault="00464F82" w:rsidP="00464F82">
      <w:pPr>
        <w:pStyle w:val="a3"/>
        <w:numPr>
          <w:ilvl w:val="0"/>
          <w:numId w:val="10"/>
        </w:numPr>
        <w:spacing w:after="0"/>
        <w:rPr>
          <w:rFonts w:ascii="Times New Roman" w:hAnsi="Times New Roman"/>
          <w:b/>
          <w:sz w:val="24"/>
          <w:szCs w:val="24"/>
          <w:u w:val="single"/>
        </w:rPr>
      </w:pPr>
      <w:r w:rsidRPr="00464F82">
        <w:rPr>
          <w:rFonts w:ascii="Times New Roman" w:hAnsi="Times New Roman"/>
          <w:b/>
          <w:sz w:val="24"/>
          <w:szCs w:val="24"/>
          <w:u w:val="single"/>
        </w:rPr>
        <w:t>п</w:t>
      </w:r>
      <w:r w:rsidR="00723FEC" w:rsidRPr="00464F82">
        <w:rPr>
          <w:rFonts w:ascii="Times New Roman" w:hAnsi="Times New Roman"/>
          <w:b/>
          <w:sz w:val="24"/>
          <w:szCs w:val="24"/>
          <w:u w:val="single"/>
        </w:rPr>
        <w:t>ункт 23.4 дополнить подпунктом 48:</w:t>
      </w:r>
    </w:p>
    <w:p w:rsidR="00723FEC" w:rsidRDefault="00723FEC" w:rsidP="00723FEC">
      <w:pPr>
        <w:ind w:firstLine="709"/>
        <w:jc w:val="both"/>
        <w:rPr>
          <w:rFonts w:ascii="Times New Roman" w:hAnsi="Times New Roman"/>
          <w:sz w:val="24"/>
          <w:szCs w:val="24"/>
        </w:rPr>
      </w:pPr>
      <w:r>
        <w:rPr>
          <w:rFonts w:ascii="Times New Roman" w:hAnsi="Times New Roman"/>
          <w:sz w:val="24"/>
          <w:szCs w:val="24"/>
        </w:rPr>
        <w:t xml:space="preserve">в случае </w:t>
      </w:r>
      <w:proofErr w:type="gramStart"/>
      <w:r>
        <w:rPr>
          <w:rFonts w:ascii="Times New Roman" w:hAnsi="Times New Roman"/>
          <w:sz w:val="24"/>
          <w:szCs w:val="24"/>
        </w:rPr>
        <w:t>вынесения решения суда, вступившего в законную силу и при этом срок его исполнения не позволяет</w:t>
      </w:r>
      <w:proofErr w:type="gramEnd"/>
      <w:r>
        <w:rPr>
          <w:rFonts w:ascii="Times New Roman" w:hAnsi="Times New Roman"/>
          <w:sz w:val="24"/>
          <w:szCs w:val="24"/>
        </w:rPr>
        <w:t xml:space="preserve"> провести конкурентную закупку в соответствии с Положением.</w:t>
      </w:r>
    </w:p>
    <w:p w:rsidR="006C5A89" w:rsidRDefault="006C5A89" w:rsidP="00AB3892">
      <w:pPr>
        <w:spacing w:after="0" w:line="240" w:lineRule="auto"/>
        <w:ind w:firstLine="709"/>
        <w:jc w:val="both"/>
        <w:rPr>
          <w:rFonts w:ascii="Times New Roman" w:hAnsi="Times New Roman"/>
          <w:sz w:val="24"/>
          <w:szCs w:val="24"/>
        </w:rPr>
      </w:pPr>
    </w:p>
    <w:p w:rsidR="006C5A89" w:rsidRPr="00464F82" w:rsidRDefault="00464F82" w:rsidP="007B2A60">
      <w:pPr>
        <w:pStyle w:val="a3"/>
        <w:numPr>
          <w:ilvl w:val="0"/>
          <w:numId w:val="10"/>
        </w:numPr>
        <w:spacing w:after="0" w:line="240" w:lineRule="auto"/>
        <w:ind w:left="1066" w:hanging="357"/>
        <w:jc w:val="both"/>
        <w:rPr>
          <w:rFonts w:ascii="Times New Roman" w:hAnsi="Times New Roman"/>
          <w:b/>
          <w:sz w:val="24"/>
          <w:szCs w:val="24"/>
          <w:u w:val="single"/>
        </w:rPr>
      </w:pPr>
      <w:r w:rsidRPr="00464F82">
        <w:rPr>
          <w:rFonts w:ascii="Times New Roman" w:hAnsi="Times New Roman"/>
          <w:b/>
          <w:sz w:val="24"/>
          <w:szCs w:val="24"/>
          <w:u w:val="single"/>
        </w:rPr>
        <w:t>д</w:t>
      </w:r>
      <w:r w:rsidR="006C5A89" w:rsidRPr="00464F82">
        <w:rPr>
          <w:rFonts w:ascii="Times New Roman" w:hAnsi="Times New Roman"/>
          <w:b/>
          <w:sz w:val="24"/>
          <w:szCs w:val="24"/>
          <w:u w:val="single"/>
        </w:rPr>
        <w:t>ополнить раздел 23 пункт</w:t>
      </w:r>
      <w:r w:rsidR="009A78CD">
        <w:rPr>
          <w:rFonts w:ascii="Times New Roman" w:hAnsi="Times New Roman"/>
          <w:b/>
          <w:sz w:val="24"/>
          <w:szCs w:val="24"/>
          <w:u w:val="single"/>
        </w:rPr>
        <w:t>ами</w:t>
      </w:r>
      <w:r w:rsidR="006C5A89" w:rsidRPr="00464F82">
        <w:rPr>
          <w:rFonts w:ascii="Times New Roman" w:hAnsi="Times New Roman"/>
          <w:b/>
          <w:sz w:val="24"/>
          <w:szCs w:val="24"/>
          <w:u w:val="single"/>
        </w:rPr>
        <w:t xml:space="preserve"> 23.7</w:t>
      </w:r>
      <w:r w:rsidR="009A78CD">
        <w:rPr>
          <w:rFonts w:ascii="Times New Roman" w:hAnsi="Times New Roman"/>
          <w:b/>
          <w:sz w:val="24"/>
          <w:szCs w:val="24"/>
          <w:u w:val="single"/>
        </w:rPr>
        <w:t xml:space="preserve"> </w:t>
      </w:r>
      <w:r w:rsidR="00A22564">
        <w:rPr>
          <w:rFonts w:ascii="Times New Roman" w:hAnsi="Times New Roman"/>
          <w:b/>
          <w:sz w:val="24"/>
          <w:szCs w:val="24"/>
          <w:u w:val="single"/>
        </w:rPr>
        <w:t>–</w:t>
      </w:r>
      <w:r w:rsidR="009A78CD">
        <w:rPr>
          <w:rFonts w:ascii="Times New Roman" w:hAnsi="Times New Roman"/>
          <w:b/>
          <w:sz w:val="24"/>
          <w:szCs w:val="24"/>
          <w:u w:val="single"/>
        </w:rPr>
        <w:t xml:space="preserve"> </w:t>
      </w:r>
      <w:r w:rsidR="00A22564">
        <w:rPr>
          <w:rFonts w:ascii="Times New Roman" w:hAnsi="Times New Roman"/>
          <w:b/>
          <w:sz w:val="24"/>
          <w:szCs w:val="24"/>
          <w:u w:val="single"/>
        </w:rPr>
        <w:t>23.13</w:t>
      </w:r>
    </w:p>
    <w:p w:rsidR="006C5A89" w:rsidRPr="00AB3892" w:rsidRDefault="009A78CD" w:rsidP="006C5A89">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23.7. </w:t>
      </w:r>
      <w:r w:rsidR="006C7292">
        <w:rPr>
          <w:rFonts w:ascii="Times New Roman" w:eastAsia="Times New Roman" w:hAnsi="Times New Roman"/>
          <w:sz w:val="24"/>
          <w:szCs w:val="24"/>
          <w:lang w:eastAsia="ru-RU"/>
        </w:rPr>
        <w:t>Заказчик вправе провести закупку</w:t>
      </w:r>
      <w:r w:rsidR="00F36F71">
        <w:rPr>
          <w:rFonts w:ascii="Times New Roman" w:eastAsia="Times New Roman" w:hAnsi="Times New Roman"/>
          <w:sz w:val="24"/>
          <w:szCs w:val="24"/>
          <w:lang w:eastAsia="ru-RU"/>
        </w:rPr>
        <w:t xml:space="preserve"> малого объема с</w:t>
      </w:r>
      <w:r w:rsidR="006C7292">
        <w:rPr>
          <w:rFonts w:ascii="Times New Roman" w:eastAsia="Times New Roman" w:hAnsi="Times New Roman"/>
          <w:sz w:val="24"/>
          <w:szCs w:val="24"/>
          <w:lang w:eastAsia="ru-RU"/>
        </w:rPr>
        <w:t xml:space="preserve"> </w:t>
      </w:r>
      <w:r w:rsidR="00F36F71">
        <w:rPr>
          <w:rFonts w:ascii="Times New Roman" w:eastAsia="Times New Roman" w:hAnsi="Times New Roman"/>
          <w:sz w:val="24"/>
          <w:szCs w:val="24"/>
          <w:lang w:eastAsia="ru-RU"/>
        </w:rPr>
        <w:t xml:space="preserve">использованием </w:t>
      </w:r>
      <w:r w:rsidR="006C7292">
        <w:rPr>
          <w:rFonts w:ascii="Times New Roman" w:eastAsia="Times New Roman" w:hAnsi="Times New Roman"/>
          <w:sz w:val="24"/>
          <w:szCs w:val="24"/>
          <w:lang w:eastAsia="ru-RU"/>
        </w:rPr>
        <w:t>электронно</w:t>
      </w:r>
      <w:r w:rsidR="00F36F71">
        <w:rPr>
          <w:rFonts w:ascii="Times New Roman" w:eastAsia="Times New Roman" w:hAnsi="Times New Roman"/>
          <w:sz w:val="24"/>
          <w:szCs w:val="24"/>
          <w:lang w:eastAsia="ru-RU"/>
        </w:rPr>
        <w:t>го</w:t>
      </w:r>
      <w:r w:rsidR="006C7292">
        <w:rPr>
          <w:rFonts w:ascii="Times New Roman" w:eastAsia="Times New Roman" w:hAnsi="Times New Roman"/>
          <w:sz w:val="24"/>
          <w:szCs w:val="24"/>
          <w:lang w:eastAsia="ru-RU"/>
        </w:rPr>
        <w:t xml:space="preserve"> магазин</w:t>
      </w:r>
      <w:r w:rsidR="00F36F71">
        <w:rPr>
          <w:rFonts w:ascii="Times New Roman" w:eastAsia="Times New Roman" w:hAnsi="Times New Roman"/>
          <w:sz w:val="24"/>
          <w:szCs w:val="24"/>
          <w:lang w:eastAsia="ru-RU"/>
        </w:rPr>
        <w:t>а</w:t>
      </w:r>
      <w:r w:rsidR="006C5A89" w:rsidRPr="00AB3892">
        <w:rPr>
          <w:rFonts w:ascii="Times New Roman" w:eastAsia="Times New Roman" w:hAnsi="Times New Roman"/>
          <w:sz w:val="24"/>
          <w:szCs w:val="24"/>
          <w:lang w:eastAsia="ru-RU"/>
        </w:rPr>
        <w:t xml:space="preserve"> в случае, если начальная (максимальная) цена договора не превышает одного миллиона рублей. При этом годовой объем таких закупок не должен превышать двадцать пять процентов совокупного годового стоимостного объема договоров, заключаемых Заказчиком по результатам закупок в соответствии с требованиями Закона № 223-ФЗ.</w:t>
      </w:r>
    </w:p>
    <w:p w:rsidR="00F36F71" w:rsidRDefault="006C5A89"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sidRPr="00AB3892">
        <w:rPr>
          <w:rFonts w:ascii="Times New Roman" w:eastAsia="Times New Roman" w:hAnsi="Times New Roman"/>
          <w:sz w:val="24"/>
          <w:szCs w:val="24"/>
          <w:lang w:eastAsia="ru-RU"/>
        </w:rPr>
        <w:t xml:space="preserve">Такая закупка должна </w:t>
      </w:r>
      <w:r w:rsidRPr="00AB3892">
        <w:rPr>
          <w:rFonts w:ascii="Times New Roman" w:hAnsi="Times New Roman"/>
          <w:color w:val="000000" w:themeColor="text1"/>
          <w:sz w:val="24"/>
          <w:szCs w:val="24"/>
        </w:rPr>
        <w:t xml:space="preserve">осуществляться в электронной форме на </w:t>
      </w:r>
      <w:proofErr w:type="gramStart"/>
      <w:r w:rsidRPr="00AB3892">
        <w:rPr>
          <w:rFonts w:ascii="Times New Roman" w:hAnsi="Times New Roman"/>
          <w:color w:val="000000" w:themeColor="text1"/>
          <w:sz w:val="24"/>
          <w:szCs w:val="24"/>
        </w:rPr>
        <w:t>электронной площадке, предусмотренной </w:t>
      </w:r>
      <w:hyperlink r:id="rId11" w:anchor="l589" w:tgtFrame="_blank" w:history="1">
        <w:r w:rsidRPr="00AB3892">
          <w:rPr>
            <w:rStyle w:val="a4"/>
            <w:rFonts w:ascii="Times New Roman" w:hAnsi="Times New Roman"/>
            <w:color w:val="000000" w:themeColor="text1"/>
            <w:sz w:val="24"/>
            <w:szCs w:val="24"/>
          </w:rPr>
          <w:t>частью 10</w:t>
        </w:r>
      </w:hyperlink>
      <w:r w:rsidRPr="00AB3892">
        <w:rPr>
          <w:rFonts w:ascii="Times New Roman" w:hAnsi="Times New Roman"/>
          <w:color w:val="000000" w:themeColor="text1"/>
          <w:sz w:val="24"/>
          <w:szCs w:val="24"/>
        </w:rPr>
        <w:t> статьи 3.4 Закона № 223-ФЗ и проводится</w:t>
      </w:r>
      <w:proofErr w:type="gramEnd"/>
      <w:r w:rsidRPr="00AB3892">
        <w:rPr>
          <w:rFonts w:ascii="Times New Roman" w:hAnsi="Times New Roman"/>
          <w:color w:val="000000" w:themeColor="text1"/>
          <w:sz w:val="24"/>
          <w:szCs w:val="24"/>
        </w:rPr>
        <w:t xml:space="preserve"> в порядке, предусмотренном регламентом (инструкцией) электронной площадки</w:t>
      </w:r>
      <w:r w:rsidR="009A78CD">
        <w:rPr>
          <w:rFonts w:ascii="Times New Roman" w:hAnsi="Times New Roman"/>
          <w:color w:val="000000" w:themeColor="text1"/>
          <w:sz w:val="24"/>
          <w:szCs w:val="24"/>
        </w:rPr>
        <w:t xml:space="preserve"> (электронного магазина)</w:t>
      </w:r>
      <w:r w:rsidRPr="00AB3892">
        <w:rPr>
          <w:rFonts w:ascii="Times New Roman" w:hAnsi="Times New Roman"/>
          <w:color w:val="000000" w:themeColor="text1"/>
          <w:sz w:val="24"/>
          <w:szCs w:val="24"/>
        </w:rPr>
        <w:t xml:space="preserve"> и Положением о закупке</w:t>
      </w:r>
      <w:r w:rsidR="00DA47BF" w:rsidRPr="00AB3892">
        <w:rPr>
          <w:rFonts w:ascii="Times New Roman" w:hAnsi="Times New Roman"/>
          <w:color w:val="000000" w:themeColor="text1"/>
          <w:sz w:val="24"/>
          <w:szCs w:val="24"/>
        </w:rPr>
        <w:t>, в том числе в соответствии с требованиями п. 29.41</w:t>
      </w:r>
      <w:r w:rsidR="00A22564">
        <w:rPr>
          <w:rFonts w:ascii="Times New Roman" w:hAnsi="Times New Roman"/>
          <w:color w:val="000000" w:themeColor="text1"/>
          <w:sz w:val="24"/>
          <w:szCs w:val="24"/>
        </w:rPr>
        <w:t xml:space="preserve"> Положения.</w:t>
      </w:r>
    </w:p>
    <w:p w:rsidR="00F778A1" w:rsidRPr="00AB3892" w:rsidRDefault="009A78CD"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23.8. </w:t>
      </w:r>
      <w:r w:rsidR="00F36F71">
        <w:rPr>
          <w:rFonts w:ascii="Times New Roman" w:hAnsi="Times New Roman"/>
          <w:color w:val="000000" w:themeColor="text1"/>
          <w:sz w:val="24"/>
          <w:szCs w:val="24"/>
        </w:rPr>
        <w:t xml:space="preserve">Заказчик вправе разработать извещение и документацию при осуществлении закупки </w:t>
      </w:r>
      <w:r>
        <w:rPr>
          <w:rFonts w:ascii="Times New Roman" w:hAnsi="Times New Roman"/>
          <w:color w:val="000000" w:themeColor="text1"/>
          <w:sz w:val="24"/>
          <w:szCs w:val="24"/>
        </w:rPr>
        <w:t xml:space="preserve">малого объема </w:t>
      </w:r>
      <w:r w:rsidR="00F36F71">
        <w:rPr>
          <w:rFonts w:ascii="Times New Roman" w:hAnsi="Times New Roman"/>
          <w:color w:val="000000" w:themeColor="text1"/>
          <w:sz w:val="24"/>
          <w:szCs w:val="24"/>
        </w:rPr>
        <w:t>с использованием электронного магазина</w:t>
      </w:r>
      <w:r w:rsidR="006C5A89" w:rsidRPr="00AB3892">
        <w:rPr>
          <w:rFonts w:ascii="Times New Roman" w:hAnsi="Times New Roman"/>
          <w:color w:val="000000" w:themeColor="text1"/>
          <w:sz w:val="24"/>
          <w:szCs w:val="24"/>
        </w:rPr>
        <w:t>.</w:t>
      </w:r>
      <w:r w:rsidR="00713C8D" w:rsidRPr="00AB3892">
        <w:rPr>
          <w:rFonts w:ascii="Times New Roman" w:hAnsi="Times New Roman"/>
          <w:color w:val="000000" w:themeColor="text1"/>
          <w:sz w:val="24"/>
          <w:szCs w:val="24"/>
        </w:rPr>
        <w:t xml:space="preserve"> </w:t>
      </w:r>
      <w:r w:rsidR="00F778A1" w:rsidRPr="00AB3892">
        <w:rPr>
          <w:rFonts w:ascii="Times New Roman" w:hAnsi="Times New Roman"/>
          <w:color w:val="000000" w:themeColor="text1"/>
          <w:sz w:val="24"/>
          <w:szCs w:val="24"/>
        </w:rPr>
        <w:t>Заказчик подготавливает документы, содержащие информацию и документы о закупке:</w:t>
      </w:r>
    </w:p>
    <w:p w:rsidR="00F778A1" w:rsidRPr="00AB3892" w:rsidRDefault="00F778A1"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sidRPr="00AB3892">
        <w:rPr>
          <w:rFonts w:ascii="Times New Roman" w:hAnsi="Times New Roman"/>
          <w:color w:val="000000" w:themeColor="text1"/>
          <w:sz w:val="24"/>
          <w:szCs w:val="24"/>
        </w:rPr>
        <w:t>- описание объекта закупки;</w:t>
      </w:r>
    </w:p>
    <w:p w:rsidR="00F778A1" w:rsidRPr="00AB3892" w:rsidRDefault="00F778A1"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sidRPr="00AB3892">
        <w:rPr>
          <w:rFonts w:ascii="Times New Roman" w:hAnsi="Times New Roman"/>
          <w:color w:val="000000" w:themeColor="text1"/>
          <w:sz w:val="24"/>
          <w:szCs w:val="24"/>
        </w:rPr>
        <w:t>- начальная (максимальная) цена договора;</w:t>
      </w:r>
    </w:p>
    <w:p w:rsidR="002C0247" w:rsidRPr="00AB3892" w:rsidRDefault="00F778A1"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sidRPr="00AB3892">
        <w:rPr>
          <w:rFonts w:ascii="Times New Roman" w:hAnsi="Times New Roman"/>
          <w:color w:val="000000" w:themeColor="text1"/>
          <w:sz w:val="24"/>
          <w:szCs w:val="24"/>
        </w:rPr>
        <w:t>- информация о количестве закупаемого товара, объеме подлежащей выполнению работы, оказанию услуги;</w:t>
      </w:r>
    </w:p>
    <w:p w:rsidR="00F778A1" w:rsidRPr="00AB3892" w:rsidRDefault="00F778A1"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sidRPr="00AB3892">
        <w:rPr>
          <w:rFonts w:ascii="Times New Roman" w:hAnsi="Times New Roman"/>
          <w:color w:val="000000" w:themeColor="text1"/>
          <w:sz w:val="24"/>
          <w:szCs w:val="24"/>
        </w:rPr>
        <w:t>- проект договора.</w:t>
      </w:r>
    </w:p>
    <w:p w:rsidR="00F36F71" w:rsidRDefault="009A78CD"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Описание объекта закупки может содержать указание на марки, модели, наименования товара, производителя, наименование страны происхождения товара. </w:t>
      </w:r>
      <w:r w:rsidR="00F778A1" w:rsidRPr="00AB3892">
        <w:rPr>
          <w:rFonts w:ascii="Times New Roman" w:hAnsi="Times New Roman"/>
          <w:color w:val="000000" w:themeColor="text1"/>
          <w:sz w:val="24"/>
          <w:szCs w:val="24"/>
        </w:rPr>
        <w:t>Заказчик вправе включить в сведения о закупке иные сведения, информацию и документы.</w:t>
      </w:r>
      <w:r w:rsidR="00F36F71">
        <w:rPr>
          <w:rFonts w:ascii="Times New Roman" w:hAnsi="Times New Roman"/>
          <w:color w:val="000000" w:themeColor="text1"/>
          <w:sz w:val="24"/>
          <w:szCs w:val="24"/>
        </w:rPr>
        <w:t xml:space="preserve"> </w:t>
      </w:r>
    </w:p>
    <w:p w:rsidR="009A78CD" w:rsidRDefault="009A78CD"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23.9. </w:t>
      </w:r>
      <w:r w:rsidR="00F36F71">
        <w:rPr>
          <w:rFonts w:ascii="Times New Roman" w:hAnsi="Times New Roman"/>
          <w:color w:val="000000" w:themeColor="text1"/>
          <w:sz w:val="24"/>
          <w:szCs w:val="24"/>
        </w:rPr>
        <w:t xml:space="preserve">Участниками закупки малого объема с использованием электронного магазина </w:t>
      </w:r>
      <w:r>
        <w:rPr>
          <w:rFonts w:ascii="Times New Roman" w:hAnsi="Times New Roman"/>
          <w:color w:val="000000" w:themeColor="text1"/>
          <w:sz w:val="24"/>
          <w:szCs w:val="24"/>
        </w:rPr>
        <w:t>могут быть только субъекты МСП.</w:t>
      </w:r>
    </w:p>
    <w:p w:rsidR="009A78CD" w:rsidRDefault="009A78CD"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23.10. Условия и срок проведения закупки малого объема с использованием электронного магазина Заказчик устанавливает самостоятельно в соответствии с регламентом </w:t>
      </w:r>
      <w:r w:rsidRPr="00AB3892">
        <w:rPr>
          <w:rFonts w:ascii="Times New Roman" w:hAnsi="Times New Roman"/>
          <w:color w:val="000000" w:themeColor="text1"/>
          <w:sz w:val="24"/>
          <w:szCs w:val="24"/>
        </w:rPr>
        <w:t>(инструкцией) электронной площадки</w:t>
      </w:r>
      <w:r>
        <w:rPr>
          <w:rFonts w:ascii="Times New Roman" w:hAnsi="Times New Roman"/>
          <w:color w:val="000000" w:themeColor="text1"/>
          <w:sz w:val="24"/>
          <w:szCs w:val="24"/>
        </w:rPr>
        <w:t xml:space="preserve"> (электронного магазина)</w:t>
      </w:r>
      <w:r w:rsidR="000673F6">
        <w:rPr>
          <w:rFonts w:ascii="Times New Roman" w:hAnsi="Times New Roman"/>
          <w:color w:val="000000" w:themeColor="text1"/>
          <w:sz w:val="24"/>
          <w:szCs w:val="24"/>
        </w:rPr>
        <w:t xml:space="preserve">. При этом минимальный срок для подачи предложений должен быть определен не менее одного </w:t>
      </w:r>
      <w:r w:rsidR="000673F6">
        <w:rPr>
          <w:rFonts w:ascii="Times New Roman" w:hAnsi="Times New Roman"/>
          <w:color w:val="000000" w:themeColor="text1"/>
          <w:sz w:val="24"/>
          <w:szCs w:val="24"/>
        </w:rPr>
        <w:lastRenderedPageBreak/>
        <w:t>рабочего дня. Время для подачи предложений устанавливается в рабочие часы Заказчика.</w:t>
      </w:r>
    </w:p>
    <w:p w:rsidR="000673F6" w:rsidRDefault="000673F6"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23.11. Закупки малого объема с использованием электронного магазина могут осуществляться одним из следующих способов:</w:t>
      </w:r>
    </w:p>
    <w:p w:rsidR="000673F6" w:rsidRDefault="000673F6"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w:t>
      </w:r>
      <w:proofErr w:type="gramEnd"/>
      <w:r>
        <w:rPr>
          <w:rFonts w:ascii="Times New Roman" w:hAnsi="Times New Roman"/>
          <w:color w:val="000000" w:themeColor="text1"/>
          <w:sz w:val="24"/>
          <w:szCs w:val="24"/>
        </w:rPr>
        <w:t xml:space="preserve"> Договор заключается с поставщиком (исполнителем, подрядчиком), предложившим наименьшую цену договора;</w:t>
      </w:r>
    </w:p>
    <w:p w:rsidR="000673F6" w:rsidRDefault="000673F6"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 отбор оферт – процедура выбора поставщика (подрядчика, исполнителя), согласно которой поставщики (подрядчики, исполнители) размещают в электронном магазине свои предложения о поставке товаров, выполнении работ,</w:t>
      </w:r>
      <w:r w:rsidR="00A22564">
        <w:rPr>
          <w:rFonts w:ascii="Times New Roman" w:hAnsi="Times New Roman"/>
          <w:color w:val="000000" w:themeColor="text1"/>
          <w:sz w:val="24"/>
          <w:szCs w:val="24"/>
        </w:rPr>
        <w:t xml:space="preserve">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разместившем наименьшее ценовое предложение</w:t>
      </w:r>
      <w:proofErr w:type="gramStart"/>
      <w:r w:rsidR="00A22564">
        <w:rPr>
          <w:rFonts w:ascii="Times New Roman" w:hAnsi="Times New Roman"/>
          <w:color w:val="000000" w:themeColor="text1"/>
          <w:sz w:val="24"/>
          <w:szCs w:val="24"/>
        </w:rPr>
        <w:t xml:space="preserve"> ,</w:t>
      </w:r>
      <w:proofErr w:type="gramEnd"/>
      <w:r w:rsidR="00A22564">
        <w:rPr>
          <w:rFonts w:ascii="Times New Roman" w:hAnsi="Times New Roman"/>
          <w:color w:val="000000" w:themeColor="text1"/>
          <w:sz w:val="24"/>
          <w:szCs w:val="24"/>
        </w:rPr>
        <w:t xml:space="preserve"> соответствующее потребности Заказчика.</w:t>
      </w:r>
    </w:p>
    <w:p w:rsidR="00F778A1" w:rsidRDefault="000673F6" w:rsidP="006C5A89">
      <w:pPr>
        <w:widowControl w:val="0"/>
        <w:tabs>
          <w:tab w:val="left" w:pos="142"/>
          <w:tab w:val="left" w:pos="993"/>
        </w:tabs>
        <w:autoSpaceDE w:val="0"/>
        <w:autoSpaceDN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23.12. </w:t>
      </w:r>
      <w:r w:rsidR="00F778A1" w:rsidRPr="00AB3892">
        <w:rPr>
          <w:rFonts w:ascii="Times New Roman" w:hAnsi="Times New Roman"/>
          <w:color w:val="000000" w:themeColor="text1"/>
          <w:sz w:val="24"/>
          <w:szCs w:val="24"/>
        </w:rPr>
        <w:t xml:space="preserve">Заключение договора осуществляется в электронной форме с </w:t>
      </w:r>
      <w:r>
        <w:rPr>
          <w:rFonts w:ascii="Times New Roman" w:hAnsi="Times New Roman"/>
          <w:color w:val="000000" w:themeColor="text1"/>
          <w:sz w:val="24"/>
          <w:szCs w:val="24"/>
        </w:rPr>
        <w:t>поставщиком (подрядчиком, исполнителем)</w:t>
      </w:r>
      <w:r w:rsidR="00F778A1" w:rsidRPr="00AB3892">
        <w:rPr>
          <w:rFonts w:ascii="Times New Roman" w:hAnsi="Times New Roman"/>
          <w:color w:val="000000" w:themeColor="text1"/>
          <w:sz w:val="24"/>
          <w:szCs w:val="24"/>
        </w:rPr>
        <w:t xml:space="preserve">, предложение на </w:t>
      </w:r>
      <w:proofErr w:type="gramStart"/>
      <w:r w:rsidR="00F778A1" w:rsidRPr="00AB3892">
        <w:rPr>
          <w:rFonts w:ascii="Times New Roman" w:hAnsi="Times New Roman"/>
          <w:color w:val="000000" w:themeColor="text1"/>
          <w:sz w:val="24"/>
          <w:szCs w:val="24"/>
        </w:rPr>
        <w:t>участие</w:t>
      </w:r>
      <w:proofErr w:type="gramEnd"/>
      <w:r w:rsidR="00F778A1" w:rsidRPr="00AB3892">
        <w:rPr>
          <w:rFonts w:ascii="Times New Roman" w:hAnsi="Times New Roman"/>
          <w:color w:val="000000" w:themeColor="text1"/>
          <w:sz w:val="24"/>
          <w:szCs w:val="24"/>
        </w:rPr>
        <w:t xml:space="preserve"> в закупке которого соответствует требованиям, установленным </w:t>
      </w:r>
      <w:r>
        <w:rPr>
          <w:rFonts w:ascii="Times New Roman" w:hAnsi="Times New Roman"/>
          <w:color w:val="000000" w:themeColor="text1"/>
          <w:sz w:val="24"/>
          <w:szCs w:val="24"/>
        </w:rPr>
        <w:t>З</w:t>
      </w:r>
      <w:r w:rsidR="00F778A1" w:rsidRPr="00AB3892">
        <w:rPr>
          <w:rFonts w:ascii="Times New Roman" w:hAnsi="Times New Roman"/>
          <w:color w:val="000000" w:themeColor="text1"/>
          <w:sz w:val="24"/>
          <w:szCs w:val="24"/>
        </w:rPr>
        <w:t>аказчиком в сведениях о закупке, и содержит наименьшую цену договора.</w:t>
      </w:r>
    </w:p>
    <w:p w:rsidR="006C5A89" w:rsidRDefault="000673F6" w:rsidP="006C5A89">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905D57">
        <w:rPr>
          <w:rFonts w:ascii="Times New Roman" w:hAnsi="Times New Roman"/>
          <w:color w:val="000000" w:themeColor="text1"/>
          <w:sz w:val="24"/>
          <w:szCs w:val="24"/>
        </w:rPr>
        <w:t xml:space="preserve">23.13. </w:t>
      </w:r>
      <w:r w:rsidR="00713C8D" w:rsidRPr="00905D57">
        <w:rPr>
          <w:rFonts w:ascii="Times New Roman" w:hAnsi="Times New Roman"/>
          <w:color w:val="000000" w:themeColor="text1"/>
          <w:sz w:val="24"/>
          <w:szCs w:val="24"/>
        </w:rPr>
        <w:t>Заказчик вправе не размещать информацию о закупке малого объема с использованием электронного магазина в ЕИС</w:t>
      </w:r>
      <w:r w:rsidR="00D6396A" w:rsidRPr="00905D57">
        <w:rPr>
          <w:rFonts w:ascii="Times New Roman" w:hAnsi="Times New Roman"/>
          <w:color w:val="000000" w:themeColor="text1"/>
          <w:sz w:val="24"/>
          <w:szCs w:val="24"/>
        </w:rPr>
        <w:t xml:space="preserve"> в случаях, предусмотренных частями 15 и 16 статьи 4 Закона № 223-ФЗ.</w:t>
      </w:r>
    </w:p>
    <w:p w:rsidR="005629AB" w:rsidRDefault="005629AB" w:rsidP="009300EB"/>
    <w:p w:rsidR="009300EB" w:rsidRPr="00464F82" w:rsidRDefault="00464F82" w:rsidP="007B2A60">
      <w:pPr>
        <w:spacing w:after="0" w:line="240" w:lineRule="auto"/>
        <w:ind w:firstLine="709"/>
        <w:rPr>
          <w:b/>
        </w:rPr>
      </w:pPr>
      <w:r w:rsidRPr="00464F82">
        <w:rPr>
          <w:rFonts w:ascii="Times New Roman" w:hAnsi="Times New Roman"/>
          <w:b/>
          <w:sz w:val="24"/>
          <w:szCs w:val="24"/>
          <w:u w:val="single"/>
        </w:rPr>
        <w:t>14) р</w:t>
      </w:r>
      <w:r w:rsidR="00723FEC" w:rsidRPr="00464F82">
        <w:rPr>
          <w:rFonts w:ascii="Times New Roman" w:hAnsi="Times New Roman"/>
          <w:b/>
          <w:sz w:val="24"/>
          <w:szCs w:val="24"/>
          <w:u w:val="single"/>
        </w:rPr>
        <w:t>аздел 27 изложить в следующей редакции:</w:t>
      </w:r>
    </w:p>
    <w:p w:rsidR="009300EB" w:rsidRPr="00901207" w:rsidRDefault="009300EB" w:rsidP="009300E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901207">
        <w:rPr>
          <w:rFonts w:ascii="Times New Roman" w:hAnsi="Times New Roman"/>
          <w:sz w:val="24"/>
          <w:szCs w:val="24"/>
        </w:rPr>
        <w:t xml:space="preserve">27.1. Договор по результатам конкурентной закупки заключается не ранее чем через десять дней и не позднее чем через двадцать дней </w:t>
      </w:r>
      <w:proofErr w:type="gramStart"/>
      <w:r w:rsidRPr="00901207">
        <w:rPr>
          <w:rFonts w:ascii="Times New Roman" w:hAnsi="Times New Roman"/>
          <w:sz w:val="24"/>
          <w:szCs w:val="24"/>
        </w:rPr>
        <w:t>с даты размещения</w:t>
      </w:r>
      <w:proofErr w:type="gramEnd"/>
      <w:r w:rsidRPr="00901207">
        <w:rPr>
          <w:rFonts w:ascii="Times New Roman" w:hAnsi="Times New Roman"/>
          <w:sz w:val="24"/>
          <w:szCs w:val="24"/>
        </w:rPr>
        <w:t xml:space="preserve"> в  ЕИС, на официальном сайте, за исключением случаев, предусмотренных Законом № 223-ФЗ итогового протокола, оставленного по результатам закупки. </w:t>
      </w:r>
    </w:p>
    <w:p w:rsidR="009300EB" w:rsidRPr="00901207" w:rsidRDefault="009300EB" w:rsidP="009300E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901207">
        <w:rPr>
          <w:rFonts w:ascii="Times New Roman" w:hAnsi="Times New Roman"/>
          <w:sz w:val="24"/>
          <w:szCs w:val="24"/>
        </w:rPr>
        <w:t xml:space="preserve">27.2. </w:t>
      </w:r>
      <w:proofErr w:type="gramStart"/>
      <w:r w:rsidRPr="00901207">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27.3.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конкурентной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конкурентной закупке, извещении о проведении запроса котировок).</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 xml:space="preserve">27.4. </w:t>
      </w:r>
      <w:proofErr w:type="gramStart"/>
      <w:r w:rsidRPr="00901207">
        <w:rPr>
          <w:rFonts w:ascii="Times New Roman" w:eastAsia="Times New Roman" w:hAnsi="Times New Roman"/>
          <w:sz w:val="24"/>
          <w:szCs w:val="24"/>
          <w:lang w:eastAsia="ru-RU"/>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w:t>
      </w:r>
      <w:r w:rsidRPr="00901207">
        <w:rPr>
          <w:rFonts w:ascii="Times New Roman" w:eastAsia="Times New Roman" w:hAnsi="Times New Roman"/>
          <w:sz w:val="24"/>
          <w:szCs w:val="24"/>
          <w:lang w:eastAsia="zh-CN"/>
        </w:rPr>
        <w:t xml:space="preserve">проводился на право заключить договор), </w:t>
      </w:r>
      <w:r w:rsidRPr="00901207">
        <w:rPr>
          <w:rFonts w:ascii="Times New Roman" w:eastAsia="Times New Roman" w:hAnsi="Times New Roman"/>
          <w:sz w:val="24"/>
          <w:szCs w:val="24"/>
          <w:lang w:eastAsia="ru-RU"/>
        </w:rPr>
        <w:t>такой участник признается уклонившимся</w:t>
      </w:r>
      <w:proofErr w:type="gramEnd"/>
      <w:r w:rsidRPr="00901207">
        <w:rPr>
          <w:rFonts w:ascii="Times New Roman" w:eastAsia="Times New Roman" w:hAnsi="Times New Roman"/>
          <w:sz w:val="24"/>
          <w:szCs w:val="24"/>
          <w:lang w:eastAsia="ru-RU"/>
        </w:rPr>
        <w:t xml:space="preserve">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конкурентной закупке).</w:t>
      </w:r>
    </w:p>
    <w:p w:rsidR="009300EB" w:rsidRPr="00901207" w:rsidRDefault="009300EB" w:rsidP="009300EB">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zh-CN"/>
        </w:rPr>
      </w:pPr>
      <w:r w:rsidRPr="00901207">
        <w:rPr>
          <w:rFonts w:ascii="Times New Roman" w:hAnsi="Times New Roman"/>
          <w:sz w:val="24"/>
          <w:szCs w:val="24"/>
        </w:rPr>
        <w:lastRenderedPageBreak/>
        <w:t xml:space="preserve">27.5.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901207">
        <w:rPr>
          <w:rFonts w:ascii="Times New Roman" w:hAnsi="Times New Roman"/>
          <w:sz w:val="24"/>
          <w:szCs w:val="24"/>
        </w:rPr>
        <w:t>участие</w:t>
      </w:r>
      <w:proofErr w:type="gramEnd"/>
      <w:r w:rsidRPr="00901207">
        <w:rPr>
          <w:rFonts w:ascii="Times New Roman" w:hAnsi="Times New Roman"/>
          <w:sz w:val="24"/>
          <w:szCs w:val="24"/>
        </w:rPr>
        <w:t xml:space="preserve"> в закупке которого присвоен второй номер.</w:t>
      </w:r>
      <w:r w:rsidRPr="00901207">
        <w:rPr>
          <w:rFonts w:ascii="Times New Roman" w:hAnsi="Times New Roman"/>
          <w:sz w:val="24"/>
          <w:szCs w:val="24"/>
          <w:lang w:eastAsia="zh-CN"/>
        </w:rPr>
        <w:t xml:space="preserve"> При этом такой участник закупки признается победителем закупки и не вправе отказаться от заключения договора.</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27.6. При заключении и исполнении договора не допускается изменение его условий кроме случаев, предусмотренных настоящим разделом Положения.</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27.7. При заключении договора Заказчик по согласованию с участником закупки, с которым заключается договор, вправе:</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1) снизить цену договора без изменения количества товаров (объема работ, услуг) и иных условий исполнения договора;</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901207">
        <w:rPr>
          <w:rFonts w:ascii="Times New Roman" w:eastAsia="Times New Roman" w:hAnsi="Times New Roman"/>
          <w:sz w:val="24"/>
          <w:szCs w:val="24"/>
          <w:lang w:eastAsia="ru-RU"/>
        </w:rPr>
        <w:t>3) 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roofErr w:type="gramEnd"/>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 xml:space="preserve">27.8. </w:t>
      </w:r>
      <w:proofErr w:type="gramStart"/>
      <w:r w:rsidRPr="00901207">
        <w:rPr>
          <w:rFonts w:ascii="Times New Roman" w:eastAsia="Times New Roman" w:hAnsi="Times New Roman"/>
          <w:sz w:val="24"/>
          <w:szCs w:val="24"/>
          <w:lang w:eastAsia="ru-RU"/>
        </w:rPr>
        <w:t>В случае если Заказчиком в документации о конкурентной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w:t>
      </w:r>
      <w:proofErr w:type="gramEnd"/>
      <w:r w:rsidRPr="00901207">
        <w:rPr>
          <w:rFonts w:ascii="Times New Roman" w:eastAsia="Times New Roman" w:hAnsi="Times New Roman"/>
          <w:sz w:val="24"/>
          <w:szCs w:val="24"/>
          <w:lang w:eastAsia="ru-RU"/>
        </w:rPr>
        <w:t xml:space="preserve">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27.9. Заказчик по согласованию с поставщиком (подрядчиком, исполнителем) при исполнении договора вправе изменить:</w:t>
      </w:r>
    </w:p>
    <w:p w:rsidR="009300EB" w:rsidRPr="00901207" w:rsidRDefault="009300EB" w:rsidP="009300EB">
      <w:pPr>
        <w:tabs>
          <w:tab w:val="left" w:pos="142"/>
          <w:tab w:val="left" w:pos="993"/>
        </w:tabs>
        <w:spacing w:after="0" w:line="240" w:lineRule="auto"/>
        <w:ind w:firstLine="709"/>
        <w:jc w:val="both"/>
        <w:rPr>
          <w:rFonts w:ascii="Times New Roman" w:eastAsia="Times New Roman" w:hAnsi="Times New Roman"/>
          <w:sz w:val="24"/>
          <w:szCs w:val="24"/>
          <w:lang w:eastAsia="ru-RU"/>
        </w:rPr>
      </w:pPr>
      <w:bookmarkStart w:id="0" w:name="P259"/>
      <w:bookmarkEnd w:id="0"/>
      <w:r w:rsidRPr="00901207">
        <w:rPr>
          <w:rFonts w:ascii="Times New Roman" w:hAnsi="Times New Roman"/>
          <w:sz w:val="24"/>
          <w:szCs w:val="24"/>
        </w:rPr>
        <w:t xml:space="preserve">1) количество товара, </w:t>
      </w:r>
      <w:r w:rsidRPr="00901207">
        <w:rPr>
          <w:rFonts w:ascii="Times New Roman" w:eastAsia="Times New Roman" w:hAnsi="Times New Roman"/>
          <w:sz w:val="24"/>
          <w:szCs w:val="24"/>
          <w:lang w:eastAsia="ru-RU"/>
        </w:rPr>
        <w:t xml:space="preserve">объем и (или) виды выполняемых работ по договору. При этом допускается изменение цены договора не более чем на </w:t>
      </w:r>
      <w:r w:rsidRPr="00901207">
        <w:rPr>
          <w:rFonts w:ascii="Times New Roman" w:eastAsia="Times New Roman" w:hAnsi="Times New Roman"/>
          <w:b/>
          <w:sz w:val="24"/>
          <w:szCs w:val="24"/>
          <w:lang w:eastAsia="ru-RU"/>
        </w:rPr>
        <w:t>двадцать пять процентов</w:t>
      </w:r>
      <w:r w:rsidRPr="00901207">
        <w:rPr>
          <w:rFonts w:ascii="Times New Roman" w:eastAsia="Times New Roman" w:hAnsi="Times New Roman"/>
          <w:sz w:val="24"/>
          <w:szCs w:val="24"/>
          <w:lang w:eastAsia="ru-RU"/>
        </w:rPr>
        <w:t xml:space="preserve"> цены договора;</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уплаты неустойки);</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3) цену договора:</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 путем ее уменьшения без изменения иных условий исполнения договора;</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 xml:space="preserve">- в случаях, предусмотренных </w:t>
      </w:r>
      <w:hyperlink w:anchor="P259" w:history="1">
        <w:r w:rsidRPr="00901207">
          <w:rPr>
            <w:rFonts w:ascii="Times New Roman" w:eastAsia="Times New Roman" w:hAnsi="Times New Roman"/>
            <w:sz w:val="24"/>
            <w:szCs w:val="24"/>
            <w:lang w:eastAsia="ru-RU"/>
          </w:rPr>
          <w:t>подпунктом 1</w:t>
        </w:r>
      </w:hyperlink>
      <w:r w:rsidRPr="00901207">
        <w:rPr>
          <w:rFonts w:ascii="Times New Roman" w:eastAsia="Times New Roman" w:hAnsi="Times New Roman"/>
          <w:sz w:val="24"/>
          <w:szCs w:val="24"/>
          <w:lang w:eastAsia="ru-RU"/>
        </w:rPr>
        <w:t xml:space="preserve"> настоящего пункта Положения;</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lastRenderedPageBreak/>
        <w:t>- в случае изменения в соответствии с законодательством Российской Федерации регулируемых государством цен (тарифов);</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901207">
        <w:rPr>
          <w:rFonts w:ascii="Times New Roman" w:eastAsia="Times New Roman" w:hAnsi="Times New Roman"/>
          <w:sz w:val="24"/>
          <w:szCs w:val="24"/>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9300EB" w:rsidRPr="00901207" w:rsidRDefault="009300EB" w:rsidP="009300EB">
      <w:pPr>
        <w:tabs>
          <w:tab w:val="left" w:pos="142"/>
          <w:tab w:val="left" w:pos="993"/>
        </w:tabs>
        <w:spacing w:after="0" w:line="240" w:lineRule="auto"/>
        <w:ind w:firstLine="709"/>
        <w:jc w:val="both"/>
        <w:rPr>
          <w:rFonts w:ascii="Times New Roman" w:eastAsia="Times New Roman" w:hAnsi="Times New Roman"/>
          <w:sz w:val="24"/>
          <w:szCs w:val="24"/>
          <w:lang w:eastAsia="ru-RU"/>
        </w:rPr>
      </w:pPr>
      <w:proofErr w:type="gramStart"/>
      <w:r w:rsidRPr="00901207">
        <w:rPr>
          <w:rFonts w:ascii="Times New Roman" w:hAnsi="Times New Roman"/>
          <w:sz w:val="24"/>
          <w:szCs w:val="24"/>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w:t>
      </w:r>
      <w:proofErr w:type="gramEnd"/>
      <w:r w:rsidRPr="00901207">
        <w:rPr>
          <w:rFonts w:ascii="Times New Roman" w:hAnsi="Times New Roman"/>
          <w:sz w:val="24"/>
          <w:szCs w:val="24"/>
        </w:rPr>
        <w:t xml:space="preserve"> </w:t>
      </w:r>
      <w:proofErr w:type="gramStart"/>
      <w:r w:rsidRPr="00901207">
        <w:rPr>
          <w:rFonts w:ascii="Times New Roman" w:hAnsi="Times New Roman"/>
          <w:sz w:val="24"/>
          <w:szCs w:val="24"/>
        </w:rPr>
        <w:t xml:space="preserve">При этом, </w:t>
      </w:r>
      <w:r w:rsidRPr="00901207">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w:t>
      </w:r>
      <w:proofErr w:type="gramEnd"/>
      <w:r w:rsidRPr="00901207">
        <w:rPr>
          <w:rFonts w:ascii="Times New Roman" w:eastAsia="Times New Roman" w:hAnsi="Times New Roman"/>
          <w:sz w:val="24"/>
          <w:szCs w:val="24"/>
          <w:lang w:eastAsia="ru-RU"/>
        </w:rPr>
        <w:t xml:space="preserve">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300EB" w:rsidRPr="00901207" w:rsidRDefault="009300EB" w:rsidP="009300EB">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01207">
        <w:rPr>
          <w:rFonts w:ascii="Times New Roman" w:hAnsi="Times New Roman"/>
          <w:sz w:val="24"/>
          <w:szCs w:val="24"/>
        </w:rPr>
        <w:t xml:space="preserve">6) сведения договора, не влияющие на его условия и не имевшие существенное значение для </w:t>
      </w:r>
      <w:r w:rsidRPr="00901207">
        <w:rPr>
          <w:rFonts w:ascii="Times New Roman" w:hAnsi="Times New Roman"/>
          <w:sz w:val="24"/>
          <w:szCs w:val="24"/>
          <w:lang w:eastAsia="ru-RU"/>
        </w:rPr>
        <w:t>формирования заявок, определения победителя, формирования ценового или неценового предложения участниками закупки;</w:t>
      </w:r>
    </w:p>
    <w:p w:rsidR="009300EB" w:rsidRPr="00901207" w:rsidRDefault="009300EB" w:rsidP="009300EB">
      <w:pPr>
        <w:tabs>
          <w:tab w:val="left" w:pos="142"/>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01207">
        <w:rPr>
          <w:rFonts w:ascii="Times New Roman" w:hAnsi="Times New Roman"/>
          <w:sz w:val="24"/>
          <w:szCs w:val="24"/>
          <w:lang w:eastAsia="ru-RU"/>
        </w:rPr>
        <w:t>7) условия договора, заключенного с единственным поставщиком  (подрядчиком, исполнителем) по основаниям, предусмотренным пунктами 23.5. Положения.</w:t>
      </w:r>
    </w:p>
    <w:p w:rsidR="009300EB" w:rsidRPr="00901207" w:rsidRDefault="009300EB" w:rsidP="009300E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901207">
        <w:rPr>
          <w:rFonts w:ascii="Times New Roman" w:hAnsi="Times New Roman"/>
          <w:sz w:val="24"/>
          <w:szCs w:val="24"/>
          <w:lang w:eastAsia="ru-RU"/>
        </w:rPr>
        <w:t xml:space="preserve">8) </w:t>
      </w:r>
      <w:r w:rsidRPr="00901207">
        <w:rPr>
          <w:rFonts w:ascii="Times New Roman" w:hAnsi="Times New Roman"/>
          <w:sz w:val="24"/>
          <w:szCs w:val="24"/>
        </w:rPr>
        <w:t>количество товара, объем выполняемых работ, оказанных услуг, сроки исполнения обязательств по договору, цену договора, условия договора, заключенного с единственным поставщиком (подрядчиком, исполнителем) по основаниям, предусмотренным подпунктами 1, 2, 3, 10, 23 пункта 23.4 Положения.</w:t>
      </w:r>
    </w:p>
    <w:p w:rsidR="009300EB" w:rsidRPr="00901207" w:rsidRDefault="009300EB" w:rsidP="009300EB">
      <w:pPr>
        <w:tabs>
          <w:tab w:val="left" w:pos="142"/>
          <w:tab w:val="left" w:pos="993"/>
        </w:tabs>
        <w:autoSpaceDE w:val="0"/>
        <w:autoSpaceDN w:val="0"/>
        <w:adjustRightInd w:val="0"/>
        <w:spacing w:after="0" w:line="240" w:lineRule="auto"/>
        <w:ind w:firstLine="709"/>
        <w:jc w:val="both"/>
        <w:rPr>
          <w:rFonts w:ascii="Times New Roman" w:hAnsi="Times New Roman"/>
          <w:sz w:val="24"/>
          <w:szCs w:val="24"/>
        </w:rPr>
      </w:pPr>
      <w:r w:rsidRPr="00901207">
        <w:rPr>
          <w:rFonts w:ascii="Times New Roman" w:hAnsi="Times New Roman"/>
          <w:sz w:val="24"/>
          <w:szCs w:val="24"/>
        </w:rPr>
        <w:t>27.10. В случае</w:t>
      </w:r>
      <w:proofErr w:type="gramStart"/>
      <w:r w:rsidRPr="00901207">
        <w:rPr>
          <w:rFonts w:ascii="Times New Roman" w:hAnsi="Times New Roman"/>
          <w:sz w:val="24"/>
          <w:szCs w:val="24"/>
        </w:rPr>
        <w:t>,</w:t>
      </w:r>
      <w:proofErr w:type="gramEnd"/>
      <w:r w:rsidRPr="00901207">
        <w:rPr>
          <w:rFonts w:ascii="Times New Roman" w:hAnsi="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w:t>
      </w:r>
      <w:r w:rsidRPr="00901207">
        <w:rPr>
          <w:rFonts w:ascii="Times New Roman" w:hAnsi="Times New Roman"/>
          <w:sz w:val="24"/>
          <w:szCs w:val="24"/>
          <w:lang w:eastAsia="ru-RU"/>
        </w:rPr>
        <w:t xml:space="preserve"> по сравнению с указанными в итоговом протоколе</w:t>
      </w:r>
      <w:r w:rsidRPr="00901207">
        <w:rPr>
          <w:rFonts w:ascii="Times New Roman" w:hAnsi="Times New Roman"/>
          <w:sz w:val="24"/>
          <w:szCs w:val="24"/>
        </w:rPr>
        <w:t>,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rPr>
      </w:pPr>
      <w:r w:rsidRPr="00901207">
        <w:rPr>
          <w:rFonts w:ascii="Times New Roman" w:eastAsia="Times New Roman" w:hAnsi="Times New Roman"/>
          <w:sz w:val="24"/>
          <w:szCs w:val="24"/>
          <w:lang w:eastAsia="ru-RU"/>
        </w:rPr>
        <w:t xml:space="preserve">27.11. Расторжение договора допускается по основаниям и в порядке, предусмотренном </w:t>
      </w:r>
      <w:r w:rsidRPr="00901207">
        <w:rPr>
          <w:rFonts w:ascii="Times New Roman" w:eastAsia="Times New Roman" w:hAnsi="Times New Roman"/>
          <w:sz w:val="24"/>
          <w:szCs w:val="24"/>
        </w:rPr>
        <w:t>гражданским законодательством и договором.</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rPr>
      </w:pPr>
      <w:r w:rsidRPr="00901207">
        <w:rPr>
          <w:rFonts w:ascii="Times New Roman" w:eastAsia="Times New Roman" w:hAnsi="Times New Roman"/>
          <w:sz w:val="24"/>
          <w:szCs w:val="24"/>
        </w:rPr>
        <w:t>27.12. Заказчик вправе в одностороннем порядке отказаться от заключения или исполнения договора с участником закупки в следующих случаях:</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rPr>
      </w:pPr>
      <w:r w:rsidRPr="00901207">
        <w:rPr>
          <w:rFonts w:ascii="Times New Roman" w:eastAsia="Times New Roman" w:hAnsi="Times New Roman"/>
          <w:sz w:val="24"/>
          <w:szCs w:val="24"/>
        </w:rPr>
        <w:t>1) 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bCs/>
          <w:sz w:val="24"/>
          <w:szCs w:val="24"/>
          <w:lang w:eastAsia="ru-RU"/>
        </w:rPr>
      </w:pPr>
      <w:r w:rsidRPr="00901207">
        <w:rPr>
          <w:rFonts w:ascii="Times New Roman" w:eastAsia="Times New Roman" w:hAnsi="Times New Roman"/>
          <w:sz w:val="24"/>
          <w:szCs w:val="24"/>
        </w:rPr>
        <w:t xml:space="preserve">2) в случае </w:t>
      </w:r>
      <w:r w:rsidRPr="00901207">
        <w:rPr>
          <w:rFonts w:ascii="Times New Roman" w:eastAsia="Times New Roman" w:hAnsi="Times New Roman"/>
          <w:bCs/>
          <w:sz w:val="24"/>
          <w:szCs w:val="24"/>
          <w:lang w:eastAsia="ru-RU"/>
        </w:rPr>
        <w:t>необходимости исполнения предписаний антимонопольного органа и (или) иного уполномоченного контролирующего органа;</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bCs/>
          <w:sz w:val="24"/>
          <w:szCs w:val="24"/>
          <w:lang w:eastAsia="ru-RU"/>
        </w:rPr>
      </w:pPr>
      <w:r w:rsidRPr="00901207">
        <w:rPr>
          <w:rFonts w:ascii="Times New Roman" w:eastAsia="Times New Roman" w:hAnsi="Times New Roman"/>
          <w:bCs/>
          <w:sz w:val="24"/>
          <w:szCs w:val="24"/>
          <w:lang w:eastAsia="ru-RU"/>
        </w:rPr>
        <w:t>3)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rsidR="009300EB" w:rsidRPr="00901207" w:rsidRDefault="009300EB" w:rsidP="009300E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4"/>
          <w:szCs w:val="24"/>
        </w:rPr>
      </w:pPr>
      <w:r w:rsidRPr="00901207">
        <w:rPr>
          <w:rFonts w:ascii="Times New Roman" w:eastAsia="Times New Roman" w:hAnsi="Times New Roman"/>
          <w:sz w:val="24"/>
          <w:szCs w:val="24"/>
        </w:rPr>
        <w:t>Решение об отказе от заключения или исполнения договора размещается Заказчиком в ЕИС в день принятия этого решения.</w:t>
      </w:r>
    </w:p>
    <w:p w:rsidR="009300EB" w:rsidRDefault="009300EB" w:rsidP="009300EB">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sidRPr="00901207">
        <w:rPr>
          <w:rFonts w:ascii="Times New Roman" w:eastAsia="Times New Roman" w:hAnsi="Times New Roman"/>
          <w:sz w:val="24"/>
          <w:szCs w:val="24"/>
        </w:rPr>
        <w:lastRenderedPageBreak/>
        <w:t>27.13.</w:t>
      </w:r>
      <w:r w:rsidRPr="00901207">
        <w:rPr>
          <w:rFonts w:ascii="Times New Roman" w:hAnsi="Times New Roman"/>
          <w:sz w:val="24"/>
          <w:szCs w:val="24"/>
        </w:rPr>
        <w:t xml:space="preserve"> При осуществлении закупки товара, в </w:t>
      </w:r>
      <w:proofErr w:type="spellStart"/>
      <w:r w:rsidRPr="00901207">
        <w:rPr>
          <w:rFonts w:ascii="Times New Roman" w:hAnsi="Times New Roman"/>
          <w:sz w:val="24"/>
          <w:szCs w:val="24"/>
        </w:rPr>
        <w:t>т.ч</w:t>
      </w:r>
      <w:proofErr w:type="spellEnd"/>
      <w:r w:rsidRPr="00901207">
        <w:rPr>
          <w:rFonts w:ascii="Times New Roman" w:hAnsi="Times New Roman"/>
          <w:sz w:val="24"/>
          <w:szCs w:val="24"/>
        </w:rPr>
        <w:t>. поставляемого заказчику при выполнении закупаемых работ, закупаемых услуг, в договор при его заключении включается информация о стране происхождения товара.</w:t>
      </w:r>
    </w:p>
    <w:p w:rsidR="00723FEC" w:rsidRPr="00901207" w:rsidRDefault="00723FEC" w:rsidP="009300EB">
      <w:pPr>
        <w:widowControl w:val="0"/>
        <w:tabs>
          <w:tab w:val="left" w:pos="142"/>
          <w:tab w:val="left" w:pos="993"/>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27.14. Срок оплаты заказчиком поставленного товара, выполненной работы, оказанной услуги должен составлять не более семи рабочих дней с даты приемки поставленного товара, выполненной работы, оказанной услуги, за исключением случаев, если иной срок оплаты установлен законодательством Российской Федерации, Правительствам Российской Федерации в целях обеспечения обороноспособности и безопасности государства, а </w:t>
      </w:r>
      <w:proofErr w:type="gramStart"/>
      <w:r>
        <w:rPr>
          <w:rFonts w:ascii="Times New Roman" w:hAnsi="Times New Roman"/>
          <w:sz w:val="24"/>
          <w:szCs w:val="24"/>
        </w:rPr>
        <w:t>также</w:t>
      </w:r>
      <w:proofErr w:type="gramEnd"/>
      <w:r>
        <w:rPr>
          <w:rFonts w:ascii="Times New Roman" w:hAnsi="Times New Roman"/>
          <w:sz w:val="24"/>
          <w:szCs w:val="24"/>
        </w:rPr>
        <w:t xml:space="preserve"> если иной срок оплаты установлен заказчиком в положении о закупке.</w:t>
      </w:r>
    </w:p>
    <w:p w:rsidR="00795681" w:rsidRPr="00795681" w:rsidRDefault="00795681" w:rsidP="00795681"/>
    <w:p w:rsidR="00AF5672" w:rsidRPr="00464F82" w:rsidRDefault="00464F82" w:rsidP="007B2A60">
      <w:pPr>
        <w:spacing w:after="0" w:line="240" w:lineRule="auto"/>
        <w:ind w:firstLine="709"/>
        <w:rPr>
          <w:b/>
        </w:rPr>
      </w:pPr>
      <w:r w:rsidRPr="00464F82">
        <w:rPr>
          <w:rFonts w:ascii="Times New Roman" w:hAnsi="Times New Roman"/>
          <w:b/>
          <w:sz w:val="24"/>
          <w:szCs w:val="24"/>
          <w:u w:val="single"/>
        </w:rPr>
        <w:t>15) п</w:t>
      </w:r>
      <w:r w:rsidR="00AF5672" w:rsidRPr="00464F82">
        <w:rPr>
          <w:rFonts w:ascii="Times New Roman" w:hAnsi="Times New Roman"/>
          <w:b/>
          <w:sz w:val="24"/>
          <w:szCs w:val="24"/>
          <w:u w:val="single"/>
        </w:rPr>
        <w:t>ункты 28.10 – 28.17 изложить в следующей редакции:</w:t>
      </w:r>
    </w:p>
    <w:p w:rsidR="00795681" w:rsidRPr="00901207" w:rsidRDefault="00795681" w:rsidP="00795681">
      <w:pPr>
        <w:tabs>
          <w:tab w:val="left" w:pos="142"/>
          <w:tab w:val="left" w:pos="993"/>
        </w:tabs>
        <w:autoSpaceDE w:val="0"/>
        <w:autoSpaceDN w:val="0"/>
        <w:adjustRightInd w:val="0"/>
        <w:ind w:firstLine="709"/>
        <w:contextualSpacing/>
        <w:jc w:val="both"/>
        <w:rPr>
          <w:rFonts w:ascii="Times New Roman" w:eastAsia="Times New Roman" w:hAnsi="Times New Roman"/>
          <w:bCs/>
          <w:iCs/>
          <w:sz w:val="24"/>
          <w:szCs w:val="24"/>
          <w:lang w:eastAsia="ru-RU"/>
        </w:rPr>
      </w:pPr>
      <w:r w:rsidRPr="00901207">
        <w:rPr>
          <w:rFonts w:ascii="Times New Roman" w:hAnsi="Times New Roman"/>
          <w:sz w:val="24"/>
          <w:szCs w:val="24"/>
        </w:rPr>
        <w:t xml:space="preserve">28.10. </w:t>
      </w:r>
      <w:r w:rsidRPr="00901207">
        <w:rPr>
          <w:rFonts w:ascii="Times New Roman" w:eastAsia="Times New Roman" w:hAnsi="Times New Roman"/>
          <w:bCs/>
          <w:iCs/>
          <w:sz w:val="24"/>
          <w:szCs w:val="24"/>
          <w:lang w:eastAsia="ru-RU"/>
        </w:rPr>
        <w:t>В случае осуществления закупки, участниками которой являются субъекты МСП, размер обеспечения исполнения договора:</w:t>
      </w:r>
    </w:p>
    <w:p w:rsidR="00795681" w:rsidRPr="00901207" w:rsidRDefault="00795681" w:rsidP="00795681">
      <w:pPr>
        <w:numPr>
          <w:ilvl w:val="2"/>
          <w:numId w:val="5"/>
        </w:numPr>
        <w:tabs>
          <w:tab w:val="left" w:pos="142"/>
          <w:tab w:val="left" w:pos="993"/>
        </w:tabs>
        <w:autoSpaceDE w:val="0"/>
        <w:autoSpaceDN w:val="0"/>
        <w:adjustRightInd w:val="0"/>
        <w:spacing w:after="0" w:line="240" w:lineRule="auto"/>
        <w:ind w:left="0" w:firstLine="709"/>
        <w:contextualSpacing/>
        <w:jc w:val="both"/>
        <w:rPr>
          <w:rFonts w:ascii="Times New Roman" w:eastAsia="Times New Roman" w:hAnsi="Times New Roman"/>
          <w:bCs/>
          <w:iCs/>
          <w:sz w:val="24"/>
          <w:szCs w:val="24"/>
          <w:lang w:eastAsia="ru-RU"/>
        </w:rPr>
      </w:pPr>
      <w:r w:rsidRPr="00901207">
        <w:rPr>
          <w:rFonts w:ascii="Times New Roman" w:eastAsia="Times New Roman" w:hAnsi="Times New Roman"/>
          <w:bCs/>
          <w:iCs/>
          <w:sz w:val="24"/>
          <w:szCs w:val="24"/>
          <w:lang w:eastAsia="ru-RU"/>
        </w:rPr>
        <w:t>не может превышать 5 процентов начальной (максимальной) цены договора (цены лота), если договором не предусмотрена выплата аванса;</w:t>
      </w:r>
    </w:p>
    <w:p w:rsidR="00795681" w:rsidRPr="00901207" w:rsidRDefault="00795681" w:rsidP="00795681">
      <w:pPr>
        <w:numPr>
          <w:ilvl w:val="2"/>
          <w:numId w:val="5"/>
        </w:numPr>
        <w:shd w:val="clear" w:color="auto" w:fill="FFFFFF"/>
        <w:tabs>
          <w:tab w:val="left" w:pos="142"/>
          <w:tab w:val="left" w:pos="993"/>
        </w:tabs>
        <w:autoSpaceDE w:val="0"/>
        <w:autoSpaceDN w:val="0"/>
        <w:adjustRightInd w:val="0"/>
        <w:spacing w:after="0" w:line="240" w:lineRule="auto"/>
        <w:ind w:left="0" w:firstLine="709"/>
        <w:contextualSpacing/>
        <w:jc w:val="both"/>
        <w:rPr>
          <w:rFonts w:ascii="Times New Roman" w:eastAsia="Times New Roman" w:hAnsi="Times New Roman"/>
          <w:bCs/>
          <w:iCs/>
          <w:sz w:val="24"/>
          <w:szCs w:val="24"/>
          <w:lang w:eastAsia="ru-RU"/>
        </w:rPr>
      </w:pPr>
      <w:r w:rsidRPr="00901207">
        <w:rPr>
          <w:rFonts w:ascii="Times New Roman" w:eastAsia="Times New Roman" w:hAnsi="Times New Roman"/>
          <w:bCs/>
          <w:iCs/>
          <w:sz w:val="24"/>
          <w:szCs w:val="24"/>
          <w:lang w:eastAsia="ru-RU"/>
        </w:rPr>
        <w:t>устанавливается в размере аванса, если договором предусмотрена выплата аванса.</w:t>
      </w:r>
    </w:p>
    <w:p w:rsidR="00795681" w:rsidRPr="00901207" w:rsidRDefault="00795681" w:rsidP="00795681">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901207">
        <w:rPr>
          <w:rFonts w:ascii="Times New Roman" w:eastAsia="Times New Roman" w:hAnsi="Times New Roman"/>
          <w:bCs/>
          <w:iCs/>
          <w:sz w:val="24"/>
          <w:szCs w:val="24"/>
          <w:lang w:eastAsia="ru-RU"/>
        </w:rPr>
        <w:t xml:space="preserve">При этом обеспечение может предоставляться участником закупки по его выбору путем внесения денежных средств на счет, указанный Заказчиком в документации о конкурентной закупке путем предоставления независимой гарантии или иным способом, предусмотренным документацией о закупке. </w:t>
      </w:r>
      <w:proofErr w:type="gramStart"/>
      <w:r w:rsidRPr="00901207">
        <w:rPr>
          <w:rFonts w:ascii="Times New Roman" w:eastAsia="Times New Roman" w:hAnsi="Times New Roman"/>
          <w:bCs/>
          <w:iCs/>
          <w:sz w:val="24"/>
          <w:szCs w:val="24"/>
          <w:lang w:eastAsia="ru-RU"/>
        </w:rPr>
        <w:t>При этом такая независимая гарантия: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а также  не должна содержать условие о представлении заказчиком гаранту судебных актов, подтверждающих неисполнение участником закупки обязательств</w:t>
      </w:r>
      <w:proofErr w:type="gramEnd"/>
      <w:r w:rsidRPr="00901207">
        <w:rPr>
          <w:rFonts w:ascii="Times New Roman" w:eastAsia="Times New Roman" w:hAnsi="Times New Roman"/>
          <w:bCs/>
          <w:iCs/>
          <w:sz w:val="24"/>
          <w:szCs w:val="24"/>
          <w:lang w:eastAsia="ru-RU"/>
        </w:rPr>
        <w:t xml:space="preserve">, </w:t>
      </w:r>
      <w:proofErr w:type="gramStart"/>
      <w:r w:rsidRPr="00901207">
        <w:rPr>
          <w:rFonts w:ascii="Times New Roman" w:eastAsia="Times New Roman" w:hAnsi="Times New Roman"/>
          <w:bCs/>
          <w:iCs/>
          <w:sz w:val="24"/>
          <w:szCs w:val="24"/>
          <w:lang w:eastAsia="ru-RU"/>
        </w:rPr>
        <w:t>обеспечиваемых</w:t>
      </w:r>
      <w:proofErr w:type="gramEnd"/>
      <w:r w:rsidRPr="00901207">
        <w:rPr>
          <w:rFonts w:ascii="Times New Roman" w:eastAsia="Times New Roman" w:hAnsi="Times New Roman"/>
          <w:bCs/>
          <w:iCs/>
          <w:sz w:val="24"/>
          <w:szCs w:val="24"/>
          <w:lang w:eastAsia="ru-RU"/>
        </w:rPr>
        <w:t xml:space="preserve"> независимой гарантией.</w:t>
      </w:r>
      <w:r w:rsidRPr="00901207">
        <w:rPr>
          <w:rFonts w:ascii="Times New Roman" w:hAnsi="Times New Roman"/>
          <w:sz w:val="24"/>
          <w:szCs w:val="24"/>
        </w:rPr>
        <w:t xml:space="preserve"> </w:t>
      </w:r>
    </w:p>
    <w:p w:rsidR="00795681" w:rsidRPr="00901207" w:rsidRDefault="00795681" w:rsidP="00795681">
      <w:pPr>
        <w:tabs>
          <w:tab w:val="left" w:pos="142"/>
          <w:tab w:val="left" w:pos="993"/>
        </w:tabs>
        <w:autoSpaceDE w:val="0"/>
        <w:autoSpaceDN w:val="0"/>
        <w:adjustRightInd w:val="0"/>
        <w:spacing w:after="0" w:line="240" w:lineRule="auto"/>
        <w:ind w:firstLine="709"/>
        <w:contextualSpacing/>
        <w:jc w:val="both"/>
        <w:rPr>
          <w:rFonts w:ascii="Times New Roman" w:hAnsi="Times New Roman"/>
          <w:sz w:val="24"/>
          <w:szCs w:val="24"/>
          <w:lang w:bidi="en-US"/>
        </w:rPr>
      </w:pPr>
      <w:r w:rsidRPr="00901207">
        <w:rPr>
          <w:rFonts w:ascii="Times New Roman" w:hAnsi="Times New Roman"/>
          <w:sz w:val="24"/>
          <w:szCs w:val="24"/>
          <w:lang w:eastAsia="ru-RU"/>
        </w:rPr>
        <w:t>28.11.</w:t>
      </w:r>
      <w:r w:rsidRPr="00901207">
        <w:rPr>
          <w:rFonts w:ascii="Times New Roman" w:hAnsi="Times New Roman"/>
          <w:sz w:val="24"/>
          <w:szCs w:val="24"/>
          <w:lang w:bidi="en-US"/>
        </w:rPr>
        <w:t xml:space="preserve"> Заказчик вправе предусмотреть в проекте договора и документации о закупке </w:t>
      </w:r>
      <w:proofErr w:type="gramStart"/>
      <w:r w:rsidRPr="00901207">
        <w:rPr>
          <w:rFonts w:ascii="Times New Roman" w:hAnsi="Times New Roman"/>
          <w:sz w:val="24"/>
          <w:szCs w:val="24"/>
          <w:lang w:bidi="en-US"/>
        </w:rPr>
        <w:t>условие</w:t>
      </w:r>
      <w:proofErr w:type="gramEnd"/>
      <w:r w:rsidRPr="00901207">
        <w:rPr>
          <w:rFonts w:ascii="Times New Roman" w:hAnsi="Times New Roman"/>
          <w:sz w:val="24"/>
          <w:szCs w:val="24"/>
          <w:lang w:bidi="en-US"/>
        </w:rPr>
        <w:t xml:space="preserve"> об обеспечении гарантийных обязательств.</w:t>
      </w:r>
    </w:p>
    <w:p w:rsidR="00795681" w:rsidRPr="00901207" w:rsidRDefault="00795681" w:rsidP="00795681">
      <w:pPr>
        <w:widowControl w:val="0"/>
        <w:spacing w:after="0" w:line="240" w:lineRule="auto"/>
        <w:ind w:firstLine="709"/>
        <w:jc w:val="both"/>
        <w:rPr>
          <w:rFonts w:ascii="Times New Roman" w:hAnsi="Times New Roman"/>
          <w:sz w:val="24"/>
          <w:szCs w:val="24"/>
        </w:rPr>
      </w:pPr>
      <w:r w:rsidRPr="00901207">
        <w:rPr>
          <w:rFonts w:ascii="Times New Roman" w:hAnsi="Times New Roman"/>
          <w:sz w:val="24"/>
          <w:szCs w:val="24"/>
        </w:rPr>
        <w:t>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795681" w:rsidRPr="00901207" w:rsidRDefault="00795681" w:rsidP="00795681">
      <w:pPr>
        <w:widowControl w:val="0"/>
        <w:spacing w:after="0" w:line="240" w:lineRule="auto"/>
        <w:ind w:firstLine="709"/>
        <w:jc w:val="both"/>
        <w:rPr>
          <w:rFonts w:ascii="Times New Roman" w:hAnsi="Times New Roman"/>
          <w:sz w:val="24"/>
          <w:szCs w:val="24"/>
        </w:rPr>
      </w:pPr>
      <w:r w:rsidRPr="00901207">
        <w:rPr>
          <w:rFonts w:ascii="Times New Roman" w:hAnsi="Times New Roman"/>
          <w:sz w:val="24"/>
          <w:szCs w:val="24"/>
        </w:rPr>
        <w:t xml:space="preserve">28.12. </w:t>
      </w:r>
      <w:proofErr w:type="gramStart"/>
      <w:r w:rsidRPr="00901207">
        <w:rPr>
          <w:rFonts w:ascii="Times New Roman" w:hAnsi="Times New Roman"/>
          <w:sz w:val="24"/>
          <w:szCs w:val="24"/>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roofErr w:type="gramEnd"/>
    </w:p>
    <w:p w:rsidR="00795681" w:rsidRPr="00901207" w:rsidRDefault="00795681" w:rsidP="00795681">
      <w:pPr>
        <w:widowControl w:val="0"/>
        <w:spacing w:after="0" w:line="240" w:lineRule="auto"/>
        <w:ind w:firstLine="709"/>
        <w:jc w:val="both"/>
        <w:rPr>
          <w:rFonts w:ascii="Times New Roman" w:hAnsi="Times New Roman"/>
          <w:sz w:val="24"/>
          <w:szCs w:val="24"/>
        </w:rPr>
      </w:pPr>
      <w:proofErr w:type="gramStart"/>
      <w:r w:rsidRPr="00901207">
        <w:rPr>
          <w:rFonts w:ascii="Times New Roman" w:hAnsi="Times New Roman"/>
          <w:sz w:val="24"/>
          <w:szCs w:val="24"/>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w:t>
      </w:r>
      <w:proofErr w:type="gramEnd"/>
    </w:p>
    <w:p w:rsidR="00795681" w:rsidRPr="00901207" w:rsidRDefault="00795681" w:rsidP="00795681">
      <w:pPr>
        <w:widowControl w:val="0"/>
        <w:spacing w:after="0" w:line="240" w:lineRule="auto"/>
        <w:ind w:firstLine="709"/>
        <w:jc w:val="both"/>
        <w:rPr>
          <w:rFonts w:ascii="Times New Roman" w:hAnsi="Times New Roman"/>
          <w:sz w:val="24"/>
          <w:szCs w:val="24"/>
        </w:rPr>
      </w:pPr>
      <w:r w:rsidRPr="00901207">
        <w:rPr>
          <w:rFonts w:ascii="Times New Roman" w:hAnsi="Times New Roman"/>
          <w:sz w:val="24"/>
          <w:szCs w:val="24"/>
        </w:rPr>
        <w:t>28.13.</w:t>
      </w:r>
      <w:r w:rsidRPr="00901207">
        <w:rPr>
          <w:rFonts w:ascii="Times New Roman" w:hAnsi="Times New Roman"/>
          <w:sz w:val="24"/>
          <w:szCs w:val="24"/>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w:t>
      </w:r>
      <w:r w:rsidRPr="00901207">
        <w:rPr>
          <w:rFonts w:ascii="Times New Roman" w:hAnsi="Times New Roman"/>
          <w:sz w:val="24"/>
          <w:szCs w:val="24"/>
        </w:rPr>
        <w:lastRenderedPageBreak/>
        <w:t>средств или предоставления банковской гарантии. Выбор способа обеспечения исполнения договора осуществляется участником закупки.</w:t>
      </w:r>
    </w:p>
    <w:p w:rsidR="00795681" w:rsidRPr="00901207" w:rsidRDefault="00795681" w:rsidP="00795681">
      <w:pPr>
        <w:widowControl w:val="0"/>
        <w:spacing w:after="0" w:line="240" w:lineRule="auto"/>
        <w:ind w:firstLine="709"/>
        <w:jc w:val="both"/>
        <w:rPr>
          <w:rFonts w:ascii="Times New Roman" w:hAnsi="Times New Roman"/>
          <w:sz w:val="24"/>
          <w:szCs w:val="24"/>
        </w:rPr>
      </w:pPr>
      <w:r w:rsidRPr="00901207">
        <w:rPr>
          <w:rFonts w:ascii="Times New Roman" w:hAnsi="Times New Roman"/>
          <w:sz w:val="24"/>
          <w:szCs w:val="24"/>
        </w:rPr>
        <w:t>28.14.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795681" w:rsidRPr="00901207" w:rsidRDefault="00795681" w:rsidP="00795681">
      <w:pPr>
        <w:widowControl w:val="0"/>
        <w:spacing w:after="0" w:line="240" w:lineRule="auto"/>
        <w:ind w:firstLine="709"/>
        <w:jc w:val="both"/>
        <w:rPr>
          <w:rFonts w:ascii="Times New Roman" w:hAnsi="Times New Roman"/>
          <w:sz w:val="24"/>
          <w:szCs w:val="24"/>
        </w:rPr>
      </w:pPr>
      <w:r w:rsidRPr="00901207">
        <w:rPr>
          <w:rFonts w:ascii="Times New Roman" w:hAnsi="Times New Roman"/>
          <w:sz w:val="24"/>
          <w:szCs w:val="24"/>
        </w:rPr>
        <w:t>28.15. Размер обеспечения гарантийных обязательств не может превышать десять процентов начальной (максимальной) цены договора.</w:t>
      </w:r>
    </w:p>
    <w:p w:rsidR="00795681" w:rsidRPr="00901207" w:rsidRDefault="00795681" w:rsidP="00795681">
      <w:pPr>
        <w:widowControl w:val="0"/>
        <w:spacing w:after="0" w:line="240" w:lineRule="auto"/>
        <w:ind w:firstLine="709"/>
        <w:jc w:val="both"/>
        <w:rPr>
          <w:rFonts w:ascii="Times New Roman" w:hAnsi="Times New Roman"/>
          <w:sz w:val="24"/>
          <w:szCs w:val="24"/>
        </w:rPr>
      </w:pPr>
      <w:r w:rsidRPr="00901207">
        <w:rPr>
          <w:rFonts w:ascii="Times New Roman" w:hAnsi="Times New Roman"/>
          <w:sz w:val="24"/>
          <w:szCs w:val="24"/>
        </w:rPr>
        <w:t>28.16.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795681" w:rsidRPr="00901207" w:rsidRDefault="00795681" w:rsidP="00795681">
      <w:pPr>
        <w:widowControl w:val="0"/>
        <w:spacing w:after="0" w:line="240" w:lineRule="auto"/>
        <w:ind w:firstLine="709"/>
        <w:jc w:val="both"/>
        <w:rPr>
          <w:rFonts w:ascii="Times New Roman" w:hAnsi="Times New Roman"/>
          <w:sz w:val="24"/>
          <w:szCs w:val="24"/>
        </w:rPr>
      </w:pPr>
      <w:r w:rsidRPr="00901207">
        <w:rPr>
          <w:rFonts w:ascii="Times New Roman" w:hAnsi="Times New Roman"/>
          <w:sz w:val="24"/>
          <w:szCs w:val="24"/>
        </w:rPr>
        <w:t>28.17.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95681" w:rsidRDefault="00795681" w:rsidP="00795681"/>
    <w:p w:rsidR="00683A6C" w:rsidRPr="00464F82" w:rsidRDefault="00464F82" w:rsidP="00464F82">
      <w:pPr>
        <w:spacing w:after="0" w:line="240" w:lineRule="auto"/>
        <w:ind w:firstLine="709"/>
        <w:rPr>
          <w:b/>
        </w:rPr>
      </w:pPr>
      <w:r w:rsidRPr="00464F82">
        <w:rPr>
          <w:rFonts w:ascii="Times New Roman" w:hAnsi="Times New Roman"/>
          <w:b/>
          <w:sz w:val="24"/>
          <w:szCs w:val="24"/>
          <w:u w:val="single"/>
        </w:rPr>
        <w:t>16) п</w:t>
      </w:r>
      <w:r w:rsidR="00683A6C" w:rsidRPr="00464F82">
        <w:rPr>
          <w:rFonts w:ascii="Times New Roman" w:hAnsi="Times New Roman"/>
          <w:b/>
          <w:sz w:val="24"/>
          <w:szCs w:val="24"/>
          <w:u w:val="single"/>
        </w:rPr>
        <w:t>ункт 29.18 изложить в следующей редакции:</w:t>
      </w:r>
    </w:p>
    <w:p w:rsidR="00F82878" w:rsidRDefault="00F82878" w:rsidP="00683A6C">
      <w:pPr>
        <w:ind w:firstLine="709"/>
        <w:jc w:val="both"/>
        <w:rPr>
          <w:rFonts w:ascii="Times New Roman" w:hAnsi="Times New Roman"/>
          <w:sz w:val="24"/>
          <w:szCs w:val="24"/>
        </w:rPr>
      </w:pPr>
      <w:r w:rsidRPr="00683A6C">
        <w:rPr>
          <w:rFonts w:ascii="Times New Roman" w:hAnsi="Times New Roman"/>
          <w:sz w:val="24"/>
          <w:szCs w:val="24"/>
        </w:rPr>
        <w:t>При осуществлении закупки в соответствии с подпунктом 2 пункта 29.1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7B2A60" w:rsidRDefault="007B2A60" w:rsidP="00683A6C">
      <w:pPr>
        <w:ind w:firstLine="709"/>
        <w:jc w:val="both"/>
        <w:rPr>
          <w:rFonts w:ascii="Times New Roman" w:hAnsi="Times New Roman"/>
          <w:sz w:val="24"/>
          <w:szCs w:val="24"/>
        </w:rPr>
      </w:pPr>
    </w:p>
    <w:p w:rsidR="00683A6C" w:rsidRPr="00464F82" w:rsidRDefault="00464F82" w:rsidP="00464F82">
      <w:pPr>
        <w:spacing w:after="0" w:line="240" w:lineRule="auto"/>
        <w:ind w:firstLine="709"/>
        <w:rPr>
          <w:b/>
        </w:rPr>
      </w:pPr>
      <w:r w:rsidRPr="00464F82">
        <w:rPr>
          <w:rFonts w:ascii="Times New Roman" w:hAnsi="Times New Roman"/>
          <w:b/>
          <w:sz w:val="24"/>
          <w:szCs w:val="24"/>
          <w:u w:val="single"/>
        </w:rPr>
        <w:t>17) п</w:t>
      </w:r>
      <w:r w:rsidR="00683A6C" w:rsidRPr="00464F82">
        <w:rPr>
          <w:rFonts w:ascii="Times New Roman" w:hAnsi="Times New Roman"/>
          <w:b/>
          <w:sz w:val="24"/>
          <w:szCs w:val="24"/>
          <w:u w:val="single"/>
        </w:rPr>
        <w:t>ункты 29.36 – 29.40 изложить в следующей редакции:</w:t>
      </w:r>
    </w:p>
    <w:p w:rsidR="00D855AA" w:rsidRPr="00901207" w:rsidRDefault="00D855AA" w:rsidP="00683A6C">
      <w:pPr>
        <w:pStyle w:val="HTML"/>
        <w:ind w:firstLine="709"/>
        <w:jc w:val="both"/>
        <w:rPr>
          <w:rFonts w:ascii="Times New Roman" w:hAnsi="Times New Roman"/>
          <w:sz w:val="24"/>
          <w:szCs w:val="24"/>
        </w:rPr>
      </w:pPr>
      <w:r w:rsidRPr="00901207">
        <w:rPr>
          <w:rFonts w:ascii="Times New Roman" w:hAnsi="Times New Roman"/>
          <w:sz w:val="24"/>
          <w:szCs w:val="24"/>
        </w:rPr>
        <w:t>29.36. В течение одного рабочего дня после направления оператором электронной площадки информации, указанной в под</w:t>
      </w:r>
      <w:hyperlink r:id="rId12" w:anchor="p517" w:history="1">
        <w:r w:rsidRPr="00901207">
          <w:rPr>
            <w:rStyle w:val="a4"/>
            <w:rFonts w:ascii="Times New Roman" w:hAnsi="Times New Roman"/>
            <w:sz w:val="24"/>
            <w:szCs w:val="24"/>
          </w:rPr>
          <w:t>пунктах 1</w:t>
        </w:r>
      </w:hyperlink>
      <w:r w:rsidRPr="00901207">
        <w:rPr>
          <w:rFonts w:ascii="Times New Roman" w:hAnsi="Times New Roman"/>
          <w:sz w:val="24"/>
          <w:szCs w:val="24"/>
        </w:rPr>
        <w:t xml:space="preserve"> (при проведении запроса котировок в электронной форме), </w:t>
      </w:r>
      <w:hyperlink r:id="rId13" w:anchor="p520" w:history="1">
        <w:r w:rsidRPr="00901207">
          <w:rPr>
            <w:rStyle w:val="a4"/>
            <w:rFonts w:ascii="Times New Roman" w:hAnsi="Times New Roman"/>
            <w:sz w:val="24"/>
            <w:szCs w:val="24"/>
          </w:rPr>
          <w:t>3</w:t>
        </w:r>
      </w:hyperlink>
      <w:r w:rsidRPr="00901207">
        <w:rPr>
          <w:rFonts w:ascii="Times New Roman" w:hAnsi="Times New Roman"/>
          <w:sz w:val="24"/>
          <w:szCs w:val="24"/>
        </w:rPr>
        <w:t xml:space="preserve">, </w:t>
      </w:r>
      <w:hyperlink r:id="rId14" w:anchor="p526" w:history="1">
        <w:r w:rsidRPr="00901207">
          <w:rPr>
            <w:rStyle w:val="a4"/>
            <w:rFonts w:ascii="Times New Roman" w:hAnsi="Times New Roman"/>
            <w:sz w:val="24"/>
            <w:szCs w:val="24"/>
          </w:rPr>
          <w:t>4</w:t>
        </w:r>
      </w:hyperlink>
      <w:r w:rsidRPr="00901207">
        <w:rPr>
          <w:rFonts w:ascii="Times New Roman" w:hAnsi="Times New Roman"/>
          <w:sz w:val="24"/>
          <w:szCs w:val="24"/>
        </w:rPr>
        <w:t xml:space="preserve"> (в случае, если конкурс в электронной форме включает этап, предусмотренный подпунктом 4 пункта 29.16 Положения)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855AA" w:rsidRPr="00901207" w:rsidRDefault="00D855AA" w:rsidP="00683A6C">
      <w:pPr>
        <w:pStyle w:val="HTML"/>
        <w:ind w:firstLine="709"/>
        <w:jc w:val="both"/>
        <w:rPr>
          <w:rFonts w:ascii="Times New Roman" w:hAnsi="Times New Roman"/>
          <w:sz w:val="24"/>
          <w:szCs w:val="24"/>
        </w:rPr>
      </w:pPr>
      <w:r w:rsidRPr="00901207">
        <w:rPr>
          <w:rFonts w:ascii="Times New Roman" w:hAnsi="Times New Roman"/>
          <w:sz w:val="24"/>
          <w:szCs w:val="24"/>
        </w:rPr>
        <w:t xml:space="preserve">29.37. Заказчик составляет итоговый протокол в соответствии с требованиями </w:t>
      </w:r>
      <w:hyperlink r:id="rId15" w:history="1">
        <w:r w:rsidRPr="00901207">
          <w:rPr>
            <w:rStyle w:val="a4"/>
            <w:rFonts w:ascii="Times New Roman" w:hAnsi="Times New Roman"/>
            <w:sz w:val="24"/>
            <w:szCs w:val="24"/>
          </w:rPr>
          <w:t>части 14 статьи 3.2</w:t>
        </w:r>
      </w:hyperlink>
      <w:r w:rsidRPr="00901207">
        <w:rPr>
          <w:rFonts w:ascii="Times New Roman" w:hAnsi="Times New Roman"/>
          <w:sz w:val="24"/>
          <w:szCs w:val="24"/>
        </w:rPr>
        <w:t xml:space="preserve"> Закона №223-ФЗ и размещает его на электронной площадке и  в ЕИС, на официальном сайте, за исключением случаев, предусмотренных Законом № 223-ФЗ.</w:t>
      </w:r>
    </w:p>
    <w:p w:rsidR="00D855AA" w:rsidRPr="00901207" w:rsidRDefault="00D855AA" w:rsidP="00683A6C">
      <w:pPr>
        <w:pStyle w:val="HTML"/>
        <w:ind w:firstLine="709"/>
        <w:jc w:val="both"/>
        <w:rPr>
          <w:rFonts w:ascii="Times New Roman" w:hAnsi="Times New Roman"/>
          <w:sz w:val="24"/>
          <w:szCs w:val="24"/>
        </w:rPr>
      </w:pPr>
      <w:r w:rsidRPr="00901207">
        <w:rPr>
          <w:rFonts w:ascii="Times New Roman" w:hAnsi="Times New Roman"/>
          <w:sz w:val="24"/>
          <w:szCs w:val="24"/>
        </w:rPr>
        <w:t xml:space="preserve">29.38.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r w:rsidRPr="00901207">
        <w:rPr>
          <w:rFonts w:ascii="Times New Roman" w:hAnsi="Times New Roman"/>
          <w:sz w:val="24"/>
          <w:szCs w:val="24"/>
        </w:rPr>
        <w:lastRenderedPageBreak/>
        <w:t>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855AA" w:rsidRPr="00901207" w:rsidRDefault="00D855AA" w:rsidP="00683A6C">
      <w:pPr>
        <w:pStyle w:val="HTML"/>
        <w:ind w:firstLine="709"/>
        <w:jc w:val="both"/>
        <w:rPr>
          <w:rFonts w:ascii="Times New Roman" w:hAnsi="Times New Roman"/>
          <w:sz w:val="24"/>
          <w:szCs w:val="24"/>
        </w:rPr>
      </w:pPr>
      <w:r w:rsidRPr="00901207">
        <w:rPr>
          <w:rFonts w:ascii="Times New Roman" w:hAnsi="Times New Roman"/>
          <w:sz w:val="24"/>
          <w:szCs w:val="24"/>
        </w:rPr>
        <w:t>29.39.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D855AA" w:rsidRPr="00901207" w:rsidRDefault="00D855AA" w:rsidP="00683A6C">
      <w:pPr>
        <w:pStyle w:val="s1"/>
        <w:shd w:val="clear" w:color="auto" w:fill="FFFFFF"/>
        <w:spacing w:before="0" w:beforeAutospacing="0" w:after="0" w:afterAutospacing="0"/>
        <w:ind w:firstLine="709"/>
        <w:jc w:val="both"/>
        <w:rPr>
          <w:rStyle w:val="a5"/>
          <w:i w:val="0"/>
        </w:rPr>
      </w:pPr>
      <w:r w:rsidRPr="00901207">
        <w:t>29.40.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№223-ФЗ, хранятся оператором электронной площадки не менее трех лет.</w:t>
      </w:r>
    </w:p>
    <w:p w:rsidR="00D855AA" w:rsidRPr="00D855AA" w:rsidRDefault="00D855AA" w:rsidP="00795681">
      <w:pPr>
        <w:rPr>
          <w:color w:val="000000"/>
          <w:shd w:val="clear" w:color="auto" w:fill="FFFFFF"/>
        </w:rPr>
      </w:pPr>
    </w:p>
    <w:p w:rsidR="00D855AA" w:rsidRPr="00464F82" w:rsidRDefault="00464F82" w:rsidP="00683A6C">
      <w:pPr>
        <w:spacing w:after="0" w:line="240" w:lineRule="auto"/>
        <w:ind w:firstLine="709"/>
        <w:jc w:val="both"/>
        <w:rPr>
          <w:rFonts w:ascii="Times New Roman" w:hAnsi="Times New Roman"/>
          <w:b/>
          <w:color w:val="000000" w:themeColor="text1"/>
          <w:sz w:val="24"/>
          <w:szCs w:val="24"/>
          <w:shd w:val="clear" w:color="auto" w:fill="FFFFFF"/>
        </w:rPr>
      </w:pPr>
      <w:r w:rsidRPr="00464F82">
        <w:rPr>
          <w:rFonts w:ascii="Times New Roman" w:hAnsi="Times New Roman"/>
          <w:b/>
          <w:color w:val="000000" w:themeColor="text1"/>
          <w:sz w:val="24"/>
          <w:szCs w:val="24"/>
          <w:u w:val="single"/>
        </w:rPr>
        <w:t>18) р</w:t>
      </w:r>
      <w:r w:rsidR="00683A6C" w:rsidRPr="00464F82">
        <w:rPr>
          <w:rFonts w:ascii="Times New Roman" w:hAnsi="Times New Roman"/>
          <w:b/>
          <w:color w:val="000000" w:themeColor="text1"/>
          <w:sz w:val="24"/>
          <w:szCs w:val="24"/>
          <w:u w:val="single"/>
        </w:rPr>
        <w:t>аздел 29 дополнить пунктом 29.41:</w:t>
      </w:r>
    </w:p>
    <w:p w:rsidR="00F82878" w:rsidRPr="00683A6C" w:rsidRDefault="00F82878" w:rsidP="00683A6C">
      <w:pPr>
        <w:spacing w:after="0" w:line="240" w:lineRule="auto"/>
        <w:ind w:firstLine="709"/>
        <w:jc w:val="both"/>
        <w:rPr>
          <w:rFonts w:ascii="Times New Roman" w:hAnsi="Times New Roman"/>
          <w:color w:val="000000" w:themeColor="text1"/>
          <w:sz w:val="24"/>
          <w:szCs w:val="24"/>
        </w:rPr>
      </w:pPr>
      <w:r w:rsidRPr="00683A6C">
        <w:rPr>
          <w:rFonts w:ascii="Times New Roman" w:hAnsi="Times New Roman"/>
          <w:color w:val="000000" w:themeColor="text1"/>
          <w:sz w:val="24"/>
          <w:szCs w:val="24"/>
          <w:shd w:val="clear" w:color="auto" w:fill="FFFFFF"/>
        </w:rPr>
        <w:t>29.4</w:t>
      </w:r>
      <w:r w:rsidR="00D855AA" w:rsidRPr="00683A6C">
        <w:rPr>
          <w:rFonts w:ascii="Times New Roman" w:hAnsi="Times New Roman"/>
          <w:color w:val="000000" w:themeColor="text1"/>
          <w:sz w:val="24"/>
          <w:szCs w:val="24"/>
          <w:shd w:val="clear" w:color="auto" w:fill="FFFFFF"/>
        </w:rPr>
        <w:t>1</w:t>
      </w:r>
      <w:r w:rsidRPr="00683A6C">
        <w:rPr>
          <w:rFonts w:ascii="Times New Roman" w:hAnsi="Times New Roman"/>
          <w:color w:val="000000" w:themeColor="text1"/>
          <w:sz w:val="24"/>
          <w:szCs w:val="24"/>
          <w:shd w:val="clear" w:color="auto" w:fill="FFFFFF"/>
        </w:rPr>
        <w:t xml:space="preserve">. </w:t>
      </w:r>
      <w:r w:rsidRPr="00683A6C">
        <w:rPr>
          <w:rFonts w:ascii="Times New Roman" w:hAnsi="Times New Roman"/>
          <w:color w:val="000000" w:themeColor="text1"/>
          <w:sz w:val="24"/>
          <w:szCs w:val="24"/>
        </w:rPr>
        <w:t>Для осуществления закупок, предусмотренных подпунктом 2 пункта 29.1 Положения, заказчик вправе провести неконкурентную закупку, порядок проведения которой предусматривает следующее:</w:t>
      </w:r>
      <w:bookmarkStart w:id="1" w:name="l1089"/>
      <w:bookmarkEnd w:id="1"/>
      <w:r w:rsidRPr="00683A6C">
        <w:rPr>
          <w:rFonts w:ascii="Times New Roman" w:hAnsi="Times New Roman"/>
          <w:color w:val="000000" w:themeColor="text1"/>
          <w:sz w:val="24"/>
          <w:szCs w:val="24"/>
        </w:rPr>
        <w:t> </w:t>
      </w:r>
    </w:p>
    <w:p w:rsidR="00F82878" w:rsidRPr="00683A6C" w:rsidRDefault="00F82878" w:rsidP="00683A6C">
      <w:pPr>
        <w:pStyle w:val="dt-p"/>
        <w:shd w:val="clear" w:color="auto" w:fill="FFFFFF"/>
        <w:spacing w:before="0" w:beforeAutospacing="0" w:after="0" w:afterAutospacing="0"/>
        <w:ind w:firstLine="709"/>
        <w:jc w:val="both"/>
        <w:textAlignment w:val="baseline"/>
        <w:rPr>
          <w:color w:val="000000" w:themeColor="text1"/>
        </w:rPr>
      </w:pPr>
      <w:r w:rsidRPr="00683A6C">
        <w:rPr>
          <w:color w:val="000000" w:themeColor="text1"/>
        </w:rPr>
        <w:t xml:space="preserve">1) осуществление закупки в электронной форме на электронной площадке, </w:t>
      </w:r>
      <w:r w:rsidRPr="00BF453F">
        <w:rPr>
          <w:color w:val="000000" w:themeColor="text1"/>
        </w:rPr>
        <w:t>предусмотренной </w:t>
      </w:r>
      <w:hyperlink r:id="rId16" w:anchor="l589" w:tgtFrame="_blank" w:history="1">
        <w:r w:rsidRPr="00BF453F">
          <w:rPr>
            <w:rStyle w:val="a4"/>
            <w:color w:val="000000" w:themeColor="text1"/>
          </w:rPr>
          <w:t>частью 10</w:t>
        </w:r>
      </w:hyperlink>
      <w:r w:rsidRPr="00BF453F">
        <w:rPr>
          <w:color w:val="000000" w:themeColor="text1"/>
        </w:rPr>
        <w:t xml:space="preserve"> статьи 3.4 </w:t>
      </w:r>
      <w:r w:rsidR="00683A6C" w:rsidRPr="00BF453F">
        <w:rPr>
          <w:color w:val="000000" w:themeColor="text1"/>
        </w:rPr>
        <w:t>З</w:t>
      </w:r>
      <w:r w:rsidRPr="00BF453F">
        <w:rPr>
          <w:color w:val="000000" w:themeColor="text1"/>
        </w:rPr>
        <w:t>акона</w:t>
      </w:r>
      <w:r w:rsidR="00683A6C" w:rsidRPr="00BF453F">
        <w:rPr>
          <w:color w:val="000000" w:themeColor="text1"/>
        </w:rPr>
        <w:t xml:space="preserve"> № 223-ФЗ;</w:t>
      </w:r>
    </w:p>
    <w:p w:rsidR="00F82878" w:rsidRPr="00683A6C" w:rsidRDefault="00F82878" w:rsidP="00683A6C">
      <w:pPr>
        <w:pStyle w:val="dt-p"/>
        <w:shd w:val="clear" w:color="auto" w:fill="FFFFFF"/>
        <w:spacing w:before="0" w:beforeAutospacing="0" w:after="0" w:afterAutospacing="0"/>
        <w:ind w:firstLine="709"/>
        <w:jc w:val="both"/>
        <w:textAlignment w:val="baseline"/>
        <w:rPr>
          <w:color w:val="000000" w:themeColor="text1"/>
        </w:rPr>
      </w:pPr>
      <w:r w:rsidRPr="00683A6C">
        <w:rPr>
          <w:rStyle w:val="dt-m"/>
          <w:color w:val="000000" w:themeColor="text1"/>
        </w:rPr>
        <w:t xml:space="preserve">2) </w:t>
      </w:r>
      <w:r w:rsidRPr="00683A6C">
        <w:rPr>
          <w:color w:val="000000" w:themeColor="text1"/>
        </w:rPr>
        <w:t xml:space="preserve">цена договора, заключенного с применением такого способа закупки, не должна превышать 20 </w:t>
      </w:r>
      <w:proofErr w:type="gramStart"/>
      <w:r w:rsidRPr="00683A6C">
        <w:rPr>
          <w:color w:val="000000" w:themeColor="text1"/>
        </w:rPr>
        <w:t>млн</w:t>
      </w:r>
      <w:proofErr w:type="gramEnd"/>
      <w:r w:rsidRPr="00683A6C">
        <w:rPr>
          <w:color w:val="000000" w:themeColor="text1"/>
        </w:rPr>
        <w:t xml:space="preserve"> рублей;</w:t>
      </w:r>
      <w:bookmarkStart w:id="2" w:name="l1164"/>
      <w:bookmarkEnd w:id="2"/>
      <w:r w:rsidRPr="00683A6C">
        <w:rPr>
          <w:color w:val="000000" w:themeColor="text1"/>
        </w:rPr>
        <w:t> </w:t>
      </w:r>
    </w:p>
    <w:p w:rsidR="00F82878" w:rsidRPr="00683A6C" w:rsidRDefault="00F82878" w:rsidP="00683A6C">
      <w:pPr>
        <w:pStyle w:val="dt-p"/>
        <w:shd w:val="clear" w:color="auto" w:fill="FFFFFF"/>
        <w:spacing w:before="0" w:beforeAutospacing="0" w:after="0" w:afterAutospacing="0"/>
        <w:ind w:firstLine="709"/>
        <w:jc w:val="both"/>
        <w:textAlignment w:val="baseline"/>
        <w:rPr>
          <w:color w:val="000000" w:themeColor="text1"/>
        </w:rPr>
      </w:pPr>
      <w:r w:rsidRPr="00683A6C">
        <w:rPr>
          <w:rStyle w:val="dt-m"/>
          <w:color w:val="000000" w:themeColor="text1"/>
        </w:rPr>
        <w:t>3)</w:t>
      </w:r>
      <w:r w:rsidR="00683A6C">
        <w:rPr>
          <w:rStyle w:val="dt-m"/>
          <w:color w:val="000000" w:themeColor="text1"/>
        </w:rPr>
        <w:t xml:space="preserve"> </w:t>
      </w:r>
      <w:r w:rsidRPr="00683A6C">
        <w:rPr>
          <w:color w:val="000000" w:themeColor="text1"/>
        </w:rPr>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bookmarkStart w:id="3" w:name="l1090"/>
      <w:bookmarkEnd w:id="3"/>
    </w:p>
    <w:p w:rsidR="00F82878" w:rsidRPr="00683A6C" w:rsidRDefault="00F82878" w:rsidP="00683A6C">
      <w:pPr>
        <w:pStyle w:val="dt-p"/>
        <w:shd w:val="clear" w:color="auto" w:fill="FFFFFF"/>
        <w:spacing w:before="0" w:beforeAutospacing="0" w:after="0" w:afterAutospacing="0"/>
        <w:ind w:firstLine="709"/>
        <w:jc w:val="both"/>
        <w:textAlignment w:val="baseline"/>
        <w:rPr>
          <w:color w:val="000000" w:themeColor="text1"/>
        </w:rPr>
      </w:pPr>
      <w:r w:rsidRPr="00683A6C">
        <w:rPr>
          <w:rStyle w:val="dt-m"/>
          <w:color w:val="000000" w:themeColor="text1"/>
        </w:rPr>
        <w:t>4)</w:t>
      </w:r>
      <w:r w:rsidR="00683A6C">
        <w:rPr>
          <w:rStyle w:val="dt-m"/>
          <w:color w:val="000000" w:themeColor="text1"/>
        </w:rPr>
        <w:t xml:space="preserve"> </w:t>
      </w:r>
      <w:r w:rsidRPr="00683A6C">
        <w:rPr>
          <w:color w:val="000000" w:themeColor="text1"/>
        </w:rPr>
        <w:t xml:space="preserve">размещение заказчиком на электронной площадке информации о закупаемом товаре, работе, услуге, требований </w:t>
      </w:r>
      <w:proofErr w:type="gramStart"/>
      <w:r w:rsidRPr="00683A6C">
        <w:rPr>
          <w:color w:val="000000" w:themeColor="text1"/>
        </w:rPr>
        <w:t>к</w:t>
      </w:r>
      <w:proofErr w:type="gramEnd"/>
      <w:r w:rsidRPr="00683A6C">
        <w:rPr>
          <w:color w:val="000000" w:themeColor="text1"/>
        </w:rPr>
        <w:t xml:space="preserve"> </w:t>
      </w:r>
      <w:proofErr w:type="gramStart"/>
      <w:r w:rsidRPr="00683A6C">
        <w:rPr>
          <w:color w:val="000000" w:themeColor="text1"/>
        </w:rPr>
        <w:t>таким</w:t>
      </w:r>
      <w:proofErr w:type="gramEnd"/>
      <w:r w:rsidRPr="00683A6C">
        <w:rPr>
          <w:color w:val="000000" w:themeColor="text1"/>
        </w:rPr>
        <w:t xml:space="preserve"> товару, работе, услуге, участнику закупки из числа субъектов малого и среднего предпринимательства;</w:t>
      </w:r>
      <w:bookmarkStart w:id="4" w:name="l1165"/>
      <w:bookmarkEnd w:id="4"/>
    </w:p>
    <w:p w:rsidR="00F82878" w:rsidRPr="00683A6C" w:rsidRDefault="00F82878" w:rsidP="00683A6C">
      <w:pPr>
        <w:pStyle w:val="dt-p"/>
        <w:shd w:val="clear" w:color="auto" w:fill="FFFFFF"/>
        <w:spacing w:before="0" w:beforeAutospacing="0" w:after="0" w:afterAutospacing="0"/>
        <w:ind w:firstLine="709"/>
        <w:jc w:val="both"/>
        <w:textAlignment w:val="baseline"/>
        <w:rPr>
          <w:color w:val="000000" w:themeColor="text1"/>
        </w:rPr>
      </w:pPr>
      <w:r w:rsidRPr="00683A6C">
        <w:rPr>
          <w:rStyle w:val="dt-m"/>
          <w:color w:val="000000" w:themeColor="text1"/>
        </w:rPr>
        <w:t>5)</w:t>
      </w:r>
      <w:r w:rsidR="00683A6C">
        <w:rPr>
          <w:rStyle w:val="dt-m"/>
          <w:color w:val="000000" w:themeColor="text1"/>
        </w:rPr>
        <w:t xml:space="preserve"> </w:t>
      </w:r>
      <w:r w:rsidRPr="00683A6C">
        <w:rPr>
          <w:color w:val="000000" w:themeColor="text1"/>
        </w:rPr>
        <w:t>определение оператором электронной площадки из состава предварительных предложений, предусмотренных подпунктом 3 настоящего пункта, соответствующих требованиям заказчика, предусмотренным подпунктом 4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F82878" w:rsidRPr="00683A6C" w:rsidRDefault="00F82878" w:rsidP="00683A6C">
      <w:pPr>
        <w:pStyle w:val="dt-p"/>
        <w:shd w:val="clear" w:color="auto" w:fill="FFFFFF"/>
        <w:spacing w:before="0" w:beforeAutospacing="0" w:after="0" w:afterAutospacing="0"/>
        <w:ind w:firstLine="709"/>
        <w:jc w:val="both"/>
        <w:textAlignment w:val="baseline"/>
        <w:rPr>
          <w:color w:val="000000" w:themeColor="text1"/>
        </w:rPr>
      </w:pPr>
      <w:r w:rsidRPr="00683A6C">
        <w:rPr>
          <w:rStyle w:val="dt-m"/>
          <w:color w:val="000000" w:themeColor="text1"/>
        </w:rPr>
        <w:t>6)</w:t>
      </w:r>
      <w:r w:rsidR="00683A6C">
        <w:rPr>
          <w:rStyle w:val="dt-m"/>
          <w:color w:val="000000" w:themeColor="text1"/>
        </w:rPr>
        <w:t xml:space="preserve"> </w:t>
      </w:r>
      <w:r w:rsidRPr="00683A6C">
        <w:rPr>
          <w:color w:val="000000" w:themeColor="text1"/>
        </w:rPr>
        <w:t xml:space="preserve">определение </w:t>
      </w:r>
      <w:r w:rsidRPr="004B422D">
        <w:rPr>
          <w:color w:val="000000" w:themeColor="text1"/>
        </w:rPr>
        <w:t>согласно критериям оценки, утвержденным в положении о закупке, заказчиком участника (участников) закупки из числа субъектов</w:t>
      </w:r>
      <w:r w:rsidRPr="00683A6C">
        <w:rPr>
          <w:color w:val="000000" w:themeColor="text1"/>
        </w:rPr>
        <w:t xml:space="preserve">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rsidR="007D08CF" w:rsidRPr="00683A6C">
        <w:rPr>
          <w:color w:val="000000" w:themeColor="text1"/>
        </w:rPr>
        <w:t>5</w:t>
      </w:r>
      <w:r w:rsidRPr="00683A6C">
        <w:rPr>
          <w:color w:val="000000" w:themeColor="text1"/>
        </w:rPr>
        <w:t xml:space="preserve"> настоящего пункта;</w:t>
      </w:r>
      <w:bookmarkStart w:id="5" w:name="l1166"/>
      <w:bookmarkStart w:id="6" w:name="l1092"/>
      <w:bookmarkEnd w:id="5"/>
      <w:bookmarkEnd w:id="6"/>
    </w:p>
    <w:p w:rsidR="00F82878" w:rsidRDefault="007D08CF" w:rsidP="00683A6C">
      <w:pPr>
        <w:pStyle w:val="dt-p"/>
        <w:shd w:val="clear" w:color="auto" w:fill="FFFFFF"/>
        <w:spacing w:before="0" w:beforeAutospacing="0" w:after="0" w:afterAutospacing="0"/>
        <w:ind w:firstLine="709"/>
        <w:jc w:val="both"/>
        <w:textAlignment w:val="baseline"/>
        <w:rPr>
          <w:color w:val="000000" w:themeColor="text1"/>
        </w:rPr>
      </w:pPr>
      <w:proofErr w:type="gramStart"/>
      <w:r w:rsidRPr="00683A6C">
        <w:rPr>
          <w:rStyle w:val="dt-m"/>
          <w:color w:val="000000" w:themeColor="text1"/>
        </w:rPr>
        <w:t>7)</w:t>
      </w:r>
      <w:r w:rsidR="00683A6C">
        <w:rPr>
          <w:rStyle w:val="dt-m"/>
          <w:color w:val="000000" w:themeColor="text1"/>
        </w:rPr>
        <w:t xml:space="preserve"> </w:t>
      </w:r>
      <w:r w:rsidR="00F82878" w:rsidRPr="00683A6C">
        <w:rPr>
          <w:color w:val="000000" w:themeColor="text1"/>
        </w:rPr>
        <w:t>заключение с использованием электронной площадки договора (договоров) с участником (участниками) з</w:t>
      </w:r>
      <w:bookmarkStart w:id="7" w:name="_GoBack"/>
      <w:bookmarkEnd w:id="7"/>
      <w:r w:rsidR="00F82878" w:rsidRPr="00683A6C">
        <w:rPr>
          <w:color w:val="000000" w:themeColor="text1"/>
        </w:rPr>
        <w:t xml:space="preserve">акупки из числа субъектов малого и среднего предпринимательства, определенным (определенными) заказчиком в соответствии с подпунктом </w:t>
      </w:r>
      <w:r w:rsidRPr="00683A6C">
        <w:rPr>
          <w:color w:val="000000" w:themeColor="text1"/>
        </w:rPr>
        <w:t>6</w:t>
      </w:r>
      <w:r w:rsidR="00F82878" w:rsidRPr="00683A6C">
        <w:rPr>
          <w:color w:val="000000" w:themeColor="text1"/>
        </w:rPr>
        <w:t xml:space="preserve"> настоящего пункта, на условиях, определенных в соответствии с требованиями, предусмотренными подпунктом </w:t>
      </w:r>
      <w:r w:rsidRPr="00683A6C">
        <w:rPr>
          <w:color w:val="000000" w:themeColor="text1"/>
        </w:rPr>
        <w:t>4</w:t>
      </w:r>
      <w:r w:rsidR="00F82878" w:rsidRPr="00683A6C">
        <w:rPr>
          <w:color w:val="000000" w:themeColor="text1"/>
        </w:rPr>
        <w:t xml:space="preserve">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4B422D" w:rsidRPr="00683A6C" w:rsidRDefault="004B422D" w:rsidP="00683A6C">
      <w:pPr>
        <w:pStyle w:val="dt-p"/>
        <w:shd w:val="clear" w:color="auto" w:fill="FFFFFF"/>
        <w:spacing w:before="0" w:beforeAutospacing="0" w:after="0" w:afterAutospacing="0"/>
        <w:ind w:firstLine="709"/>
        <w:jc w:val="both"/>
        <w:textAlignment w:val="baseline"/>
        <w:rPr>
          <w:color w:val="000000" w:themeColor="text1"/>
        </w:rPr>
      </w:pPr>
    </w:p>
    <w:p w:rsidR="009300EB" w:rsidRDefault="009300EB" w:rsidP="00795681"/>
    <w:p w:rsidR="004B422D" w:rsidRPr="00795681" w:rsidRDefault="004B422D" w:rsidP="00795681"/>
    <w:sectPr w:rsidR="004B422D" w:rsidRPr="00795681">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27" w:rsidRDefault="00A26527" w:rsidP="00012E0A">
      <w:pPr>
        <w:spacing w:after="0" w:line="240" w:lineRule="auto"/>
      </w:pPr>
      <w:r>
        <w:separator/>
      </w:r>
    </w:p>
  </w:endnote>
  <w:endnote w:type="continuationSeparator" w:id="0">
    <w:p w:rsidR="00A26527" w:rsidRDefault="00A26527" w:rsidP="0001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072149"/>
      <w:docPartObj>
        <w:docPartGallery w:val="Page Numbers (Bottom of Page)"/>
        <w:docPartUnique/>
      </w:docPartObj>
    </w:sdtPr>
    <w:sdtEndPr>
      <w:rPr>
        <w:rFonts w:ascii="Times New Roman" w:hAnsi="Times New Roman"/>
      </w:rPr>
    </w:sdtEndPr>
    <w:sdtContent>
      <w:p w:rsidR="00012E0A" w:rsidRPr="00012E0A" w:rsidRDefault="00012E0A">
        <w:pPr>
          <w:pStyle w:val="aa"/>
          <w:jc w:val="center"/>
          <w:rPr>
            <w:rFonts w:ascii="Times New Roman" w:hAnsi="Times New Roman"/>
          </w:rPr>
        </w:pPr>
        <w:r w:rsidRPr="00012E0A">
          <w:rPr>
            <w:rFonts w:ascii="Times New Roman" w:hAnsi="Times New Roman"/>
          </w:rPr>
          <w:fldChar w:fldCharType="begin"/>
        </w:r>
        <w:r w:rsidRPr="00012E0A">
          <w:rPr>
            <w:rFonts w:ascii="Times New Roman" w:hAnsi="Times New Roman"/>
          </w:rPr>
          <w:instrText>PAGE   \* MERGEFORMAT</w:instrText>
        </w:r>
        <w:r w:rsidRPr="00012E0A">
          <w:rPr>
            <w:rFonts w:ascii="Times New Roman" w:hAnsi="Times New Roman"/>
          </w:rPr>
          <w:fldChar w:fldCharType="separate"/>
        </w:r>
        <w:r w:rsidR="00905D57">
          <w:rPr>
            <w:rFonts w:ascii="Times New Roman" w:hAnsi="Times New Roman"/>
            <w:noProof/>
          </w:rPr>
          <w:t>11</w:t>
        </w:r>
        <w:r w:rsidRPr="00012E0A">
          <w:rPr>
            <w:rFonts w:ascii="Times New Roman" w:hAnsi="Times New Roman"/>
          </w:rPr>
          <w:fldChar w:fldCharType="end"/>
        </w:r>
      </w:p>
    </w:sdtContent>
  </w:sdt>
  <w:p w:rsidR="00012E0A" w:rsidRDefault="00012E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27" w:rsidRDefault="00A26527" w:rsidP="00012E0A">
      <w:pPr>
        <w:spacing w:after="0" w:line="240" w:lineRule="auto"/>
      </w:pPr>
      <w:r>
        <w:separator/>
      </w:r>
    </w:p>
  </w:footnote>
  <w:footnote w:type="continuationSeparator" w:id="0">
    <w:p w:rsidR="00A26527" w:rsidRDefault="00A26527" w:rsidP="0001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3D1"/>
    <w:multiLevelType w:val="hybridMultilevel"/>
    <w:tmpl w:val="B26C4BB0"/>
    <w:lvl w:ilvl="0" w:tplc="D5D84AD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6A4184"/>
    <w:multiLevelType w:val="multilevel"/>
    <w:tmpl w:val="623AD8F2"/>
    <w:lvl w:ilvl="0">
      <w:start w:val="11"/>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F12774"/>
    <w:multiLevelType w:val="hybridMultilevel"/>
    <w:tmpl w:val="10666A2E"/>
    <w:lvl w:ilvl="0" w:tplc="DD708FFE">
      <w:start w:val="1"/>
      <w:numFmt w:val="decimal"/>
      <w:lvlText w:val="%1)"/>
      <w:lvlJc w:val="left"/>
      <w:pPr>
        <w:ind w:left="6031"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35707"/>
    <w:multiLevelType w:val="hybridMultilevel"/>
    <w:tmpl w:val="F1F0343A"/>
    <w:lvl w:ilvl="0" w:tplc="EE12BE00">
      <w:start w:val="12"/>
      <w:numFmt w:val="decimal"/>
      <w:suff w:val="space"/>
      <w:lvlText w:val="%1)"/>
      <w:lvlJc w:val="left"/>
      <w:pPr>
        <w:ind w:left="1069" w:hanging="360"/>
      </w:pPr>
      <w:rPr>
        <w:rFonts w:ascii="Times New Roman" w:hAnsi="Times New Roman" w:cs="Times New Roman" w:hint="default"/>
        <w:b/>
        <w:sz w:val="24"/>
        <w:szCs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A6BC7"/>
    <w:multiLevelType w:val="hybridMultilevel"/>
    <w:tmpl w:val="29F2817E"/>
    <w:lvl w:ilvl="0" w:tplc="5E8A2A58">
      <w:start w:val="1"/>
      <w:numFmt w:val="decimal"/>
      <w:suff w:val="space"/>
      <w:lvlText w:val="%1)"/>
      <w:lvlJc w:val="left"/>
      <w:pPr>
        <w:ind w:left="1069" w:hanging="360"/>
      </w:pPr>
      <w:rPr>
        <w:rFonts w:ascii="Times New Roman" w:hAnsi="Times New Roman" w:cs="Times New Roman" w:hint="default"/>
        <w:sz w:val="24"/>
        <w:szCs w:val="24"/>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486957"/>
    <w:multiLevelType w:val="hybridMultilevel"/>
    <w:tmpl w:val="CE566EAE"/>
    <w:lvl w:ilvl="0" w:tplc="63FE79FA">
      <w:start w:val="6"/>
      <w:numFmt w:val="decimal"/>
      <w:suff w:val="space"/>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53F64645"/>
    <w:multiLevelType w:val="multilevel"/>
    <w:tmpl w:val="18861FBA"/>
    <w:lvl w:ilvl="0">
      <w:start w:val="11"/>
      <w:numFmt w:val="decimal"/>
      <w:lvlText w:val="%1"/>
      <w:lvlJc w:val="left"/>
      <w:pPr>
        <w:ind w:left="540" w:hanging="540"/>
      </w:pPr>
      <w:rPr>
        <w:rFonts w:hint="default"/>
      </w:rPr>
    </w:lvl>
    <w:lvl w:ilvl="1">
      <w:start w:val="15"/>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F5C198A"/>
    <w:multiLevelType w:val="multilevel"/>
    <w:tmpl w:val="E848BEA0"/>
    <w:lvl w:ilvl="0">
      <w:start w:val="11"/>
      <w:numFmt w:val="decimal"/>
      <w:lvlText w:val="%1."/>
      <w:lvlJc w:val="left"/>
      <w:pPr>
        <w:ind w:left="600" w:hanging="600"/>
      </w:pPr>
      <w:rPr>
        <w:rFonts w:hint="default"/>
      </w:rPr>
    </w:lvl>
    <w:lvl w:ilvl="1">
      <w:start w:val="13"/>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BFD083C"/>
    <w:multiLevelType w:val="hybridMultilevel"/>
    <w:tmpl w:val="7016616A"/>
    <w:lvl w:ilvl="0" w:tplc="79A413A2">
      <w:start w:val="1"/>
      <w:numFmt w:val="decimal"/>
      <w:lvlText w:val="11.%1."/>
      <w:lvlJc w:val="left"/>
      <w:pPr>
        <w:ind w:left="927" w:hanging="360"/>
      </w:pPr>
      <w:rPr>
        <w:rFonts w:hint="default"/>
      </w:rPr>
    </w:lvl>
    <w:lvl w:ilvl="1" w:tplc="FB2A1FF4">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61"/>
    <w:rsid w:val="000059CD"/>
    <w:rsid w:val="00012E0A"/>
    <w:rsid w:val="000376EC"/>
    <w:rsid w:val="000421F6"/>
    <w:rsid w:val="000673F6"/>
    <w:rsid w:val="000A2F27"/>
    <w:rsid w:val="000C238B"/>
    <w:rsid w:val="001168D5"/>
    <w:rsid w:val="001819C8"/>
    <w:rsid w:val="001D7E2C"/>
    <w:rsid w:val="00210F01"/>
    <w:rsid w:val="002708C1"/>
    <w:rsid w:val="002939CB"/>
    <w:rsid w:val="002C0247"/>
    <w:rsid w:val="003527FF"/>
    <w:rsid w:val="003E1F21"/>
    <w:rsid w:val="003E789C"/>
    <w:rsid w:val="0042259F"/>
    <w:rsid w:val="00464F82"/>
    <w:rsid w:val="00480C41"/>
    <w:rsid w:val="004B422D"/>
    <w:rsid w:val="0055155D"/>
    <w:rsid w:val="005629AB"/>
    <w:rsid w:val="00564A61"/>
    <w:rsid w:val="00582EE3"/>
    <w:rsid w:val="005850A8"/>
    <w:rsid w:val="005B50B2"/>
    <w:rsid w:val="00624A97"/>
    <w:rsid w:val="006465FB"/>
    <w:rsid w:val="00650B87"/>
    <w:rsid w:val="00683A6C"/>
    <w:rsid w:val="006858BD"/>
    <w:rsid w:val="006C5A89"/>
    <w:rsid w:val="006C7292"/>
    <w:rsid w:val="00713C8D"/>
    <w:rsid w:val="00723FEC"/>
    <w:rsid w:val="00795681"/>
    <w:rsid w:val="007B2A60"/>
    <w:rsid w:val="007D08CF"/>
    <w:rsid w:val="007F7C30"/>
    <w:rsid w:val="00802014"/>
    <w:rsid w:val="0084593A"/>
    <w:rsid w:val="00891B53"/>
    <w:rsid w:val="008C4412"/>
    <w:rsid w:val="00905D57"/>
    <w:rsid w:val="009300EB"/>
    <w:rsid w:val="009A78CD"/>
    <w:rsid w:val="009E40A3"/>
    <w:rsid w:val="00A210CA"/>
    <w:rsid w:val="00A22564"/>
    <w:rsid w:val="00A26527"/>
    <w:rsid w:val="00A548D5"/>
    <w:rsid w:val="00AB12A8"/>
    <w:rsid w:val="00AB3892"/>
    <w:rsid w:val="00AD433B"/>
    <w:rsid w:val="00AF5672"/>
    <w:rsid w:val="00B85588"/>
    <w:rsid w:val="00B87953"/>
    <w:rsid w:val="00BD4024"/>
    <w:rsid w:val="00BF453F"/>
    <w:rsid w:val="00C26CA6"/>
    <w:rsid w:val="00C465B8"/>
    <w:rsid w:val="00C723D5"/>
    <w:rsid w:val="00C8046C"/>
    <w:rsid w:val="00C84164"/>
    <w:rsid w:val="00CF7956"/>
    <w:rsid w:val="00D325D6"/>
    <w:rsid w:val="00D47E05"/>
    <w:rsid w:val="00D6396A"/>
    <w:rsid w:val="00D66103"/>
    <w:rsid w:val="00D855AA"/>
    <w:rsid w:val="00DA47BF"/>
    <w:rsid w:val="00DE20BA"/>
    <w:rsid w:val="00DE44A5"/>
    <w:rsid w:val="00E17BF4"/>
    <w:rsid w:val="00E37972"/>
    <w:rsid w:val="00E66D5E"/>
    <w:rsid w:val="00F114E7"/>
    <w:rsid w:val="00F36F71"/>
    <w:rsid w:val="00F778A1"/>
    <w:rsid w:val="00F82878"/>
    <w:rsid w:val="00FA65E4"/>
    <w:rsid w:val="00FD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6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E05"/>
    <w:pPr>
      <w:ind w:left="720"/>
      <w:contextualSpacing/>
    </w:pPr>
  </w:style>
  <w:style w:type="paragraph" w:customStyle="1" w:styleId="formattext">
    <w:name w:val="formattext"/>
    <w:basedOn w:val="a"/>
    <w:rsid w:val="00D47E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F7C30"/>
    <w:pPr>
      <w:widowControl w:val="0"/>
      <w:autoSpaceDE w:val="0"/>
      <w:autoSpaceDN w:val="0"/>
      <w:spacing w:after="0" w:line="240" w:lineRule="auto"/>
    </w:pPr>
    <w:rPr>
      <w:rFonts w:ascii="Calibri" w:eastAsia="Times New Roman" w:hAnsi="Calibri" w:cs="Calibri"/>
      <w:szCs w:val="20"/>
      <w:lang w:eastAsia="ru-RU"/>
    </w:rPr>
  </w:style>
  <w:style w:type="paragraph" w:customStyle="1" w:styleId="dt-p">
    <w:name w:val="dt-p"/>
    <w:basedOn w:val="a"/>
    <w:rsid w:val="00F828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r">
    <w:name w:val="dt-r"/>
    <w:basedOn w:val="a0"/>
    <w:rsid w:val="00F82878"/>
  </w:style>
  <w:style w:type="character" w:styleId="a4">
    <w:name w:val="Hyperlink"/>
    <w:basedOn w:val="a0"/>
    <w:uiPriority w:val="99"/>
    <w:semiHidden/>
    <w:unhideWhenUsed/>
    <w:rsid w:val="00F82878"/>
    <w:rPr>
      <w:color w:val="0000FF"/>
      <w:u w:val="single"/>
    </w:rPr>
  </w:style>
  <w:style w:type="character" w:customStyle="1" w:styleId="dt-m">
    <w:name w:val="dt-m"/>
    <w:basedOn w:val="a0"/>
    <w:rsid w:val="00F82878"/>
  </w:style>
  <w:style w:type="paragraph" w:styleId="HTML">
    <w:name w:val="HTML Preformatted"/>
    <w:basedOn w:val="a"/>
    <w:link w:val="HTML0"/>
    <w:uiPriority w:val="99"/>
    <w:unhideWhenUsed/>
    <w:rsid w:val="00D8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855AA"/>
    <w:rPr>
      <w:rFonts w:ascii="Courier New" w:eastAsia="Times New Roman" w:hAnsi="Courier New" w:cs="Times New Roman"/>
      <w:sz w:val="20"/>
      <w:szCs w:val="20"/>
      <w:lang w:val="x-none" w:eastAsia="x-none"/>
    </w:rPr>
  </w:style>
  <w:style w:type="character" w:styleId="a5">
    <w:name w:val="Emphasis"/>
    <w:uiPriority w:val="20"/>
    <w:qFormat/>
    <w:rsid w:val="00D855AA"/>
    <w:rPr>
      <w:i/>
      <w:iCs/>
    </w:rPr>
  </w:style>
  <w:style w:type="paragraph" w:customStyle="1" w:styleId="s1">
    <w:name w:val="s_1"/>
    <w:basedOn w:val="a"/>
    <w:rsid w:val="00D855A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582E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EE3"/>
    <w:rPr>
      <w:rFonts w:ascii="Tahoma" w:eastAsia="Calibri" w:hAnsi="Tahoma" w:cs="Tahoma"/>
      <w:sz w:val="16"/>
      <w:szCs w:val="16"/>
    </w:rPr>
  </w:style>
  <w:style w:type="paragraph" w:styleId="a8">
    <w:name w:val="header"/>
    <w:basedOn w:val="a"/>
    <w:link w:val="a9"/>
    <w:uiPriority w:val="99"/>
    <w:unhideWhenUsed/>
    <w:rsid w:val="00012E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2E0A"/>
    <w:rPr>
      <w:rFonts w:ascii="Calibri" w:eastAsia="Calibri" w:hAnsi="Calibri" w:cs="Times New Roman"/>
    </w:rPr>
  </w:style>
  <w:style w:type="paragraph" w:styleId="aa">
    <w:name w:val="footer"/>
    <w:basedOn w:val="a"/>
    <w:link w:val="ab"/>
    <w:uiPriority w:val="99"/>
    <w:unhideWhenUsed/>
    <w:rsid w:val="00012E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2E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6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E05"/>
    <w:pPr>
      <w:ind w:left="720"/>
      <w:contextualSpacing/>
    </w:pPr>
  </w:style>
  <w:style w:type="paragraph" w:customStyle="1" w:styleId="formattext">
    <w:name w:val="formattext"/>
    <w:basedOn w:val="a"/>
    <w:rsid w:val="00D47E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F7C30"/>
    <w:pPr>
      <w:widowControl w:val="0"/>
      <w:autoSpaceDE w:val="0"/>
      <w:autoSpaceDN w:val="0"/>
      <w:spacing w:after="0" w:line="240" w:lineRule="auto"/>
    </w:pPr>
    <w:rPr>
      <w:rFonts w:ascii="Calibri" w:eastAsia="Times New Roman" w:hAnsi="Calibri" w:cs="Calibri"/>
      <w:szCs w:val="20"/>
      <w:lang w:eastAsia="ru-RU"/>
    </w:rPr>
  </w:style>
  <w:style w:type="paragraph" w:customStyle="1" w:styleId="dt-p">
    <w:name w:val="dt-p"/>
    <w:basedOn w:val="a"/>
    <w:rsid w:val="00F828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r">
    <w:name w:val="dt-r"/>
    <w:basedOn w:val="a0"/>
    <w:rsid w:val="00F82878"/>
  </w:style>
  <w:style w:type="character" w:styleId="a4">
    <w:name w:val="Hyperlink"/>
    <w:basedOn w:val="a0"/>
    <w:uiPriority w:val="99"/>
    <w:semiHidden/>
    <w:unhideWhenUsed/>
    <w:rsid w:val="00F82878"/>
    <w:rPr>
      <w:color w:val="0000FF"/>
      <w:u w:val="single"/>
    </w:rPr>
  </w:style>
  <w:style w:type="character" w:customStyle="1" w:styleId="dt-m">
    <w:name w:val="dt-m"/>
    <w:basedOn w:val="a0"/>
    <w:rsid w:val="00F82878"/>
  </w:style>
  <w:style w:type="paragraph" w:styleId="HTML">
    <w:name w:val="HTML Preformatted"/>
    <w:basedOn w:val="a"/>
    <w:link w:val="HTML0"/>
    <w:uiPriority w:val="99"/>
    <w:unhideWhenUsed/>
    <w:rsid w:val="00D8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855AA"/>
    <w:rPr>
      <w:rFonts w:ascii="Courier New" w:eastAsia="Times New Roman" w:hAnsi="Courier New" w:cs="Times New Roman"/>
      <w:sz w:val="20"/>
      <w:szCs w:val="20"/>
      <w:lang w:val="x-none" w:eastAsia="x-none"/>
    </w:rPr>
  </w:style>
  <w:style w:type="character" w:styleId="a5">
    <w:name w:val="Emphasis"/>
    <w:uiPriority w:val="20"/>
    <w:qFormat/>
    <w:rsid w:val="00D855AA"/>
    <w:rPr>
      <w:i/>
      <w:iCs/>
    </w:rPr>
  </w:style>
  <w:style w:type="paragraph" w:customStyle="1" w:styleId="s1">
    <w:name w:val="s_1"/>
    <w:basedOn w:val="a"/>
    <w:rsid w:val="00D855A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582E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EE3"/>
    <w:rPr>
      <w:rFonts w:ascii="Tahoma" w:eastAsia="Calibri" w:hAnsi="Tahoma" w:cs="Tahoma"/>
      <w:sz w:val="16"/>
      <w:szCs w:val="16"/>
    </w:rPr>
  </w:style>
  <w:style w:type="paragraph" w:styleId="a8">
    <w:name w:val="header"/>
    <w:basedOn w:val="a"/>
    <w:link w:val="a9"/>
    <w:uiPriority w:val="99"/>
    <w:unhideWhenUsed/>
    <w:rsid w:val="00012E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2E0A"/>
    <w:rPr>
      <w:rFonts w:ascii="Calibri" w:eastAsia="Calibri" w:hAnsi="Calibri" w:cs="Times New Roman"/>
    </w:rPr>
  </w:style>
  <w:style w:type="paragraph" w:styleId="aa">
    <w:name w:val="footer"/>
    <w:basedOn w:val="a"/>
    <w:link w:val="ab"/>
    <w:uiPriority w:val="99"/>
    <w:unhideWhenUsed/>
    <w:rsid w:val="00012E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2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500862/document_notes_inn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oud.consultant.ru/cloud/static4018_00_50_500862/document_notes_inner.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rmativ.kontur.ru/document?moduleId=1&amp;documentId=4380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438072" TargetMode="External"/><Relationship Id="rId5" Type="http://schemas.openxmlformats.org/officeDocument/2006/relationships/settings" Target="settings.xml"/><Relationship Id="rId15" Type="http://schemas.openxmlformats.org/officeDocument/2006/relationships/hyperlink" Target="https://login.consultant.ru/link/?rnd=579339B772285A8C22C666A28CA9B9AA&amp;req=doc&amp;base=RZR&amp;n=372109&amp;dst=250&amp;fld=134&amp;date=12.03.2021"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ormativ.kontur.ru/document?moduleId=1&amp;documentId=438072" TargetMode="External"/><Relationship Id="rId14" Type="http://schemas.openxmlformats.org/officeDocument/2006/relationships/hyperlink" Target="https://cloud.consultant.ru/cloud/static4018_00_50_500862/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4E3F-7530-4402-923B-90C0F48F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5595</Words>
  <Characters>31895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56</cp:revision>
  <cp:lastPrinted>2023-01-17T11:45:00Z</cp:lastPrinted>
  <dcterms:created xsi:type="dcterms:W3CDTF">2023-01-17T05:56:00Z</dcterms:created>
  <dcterms:modified xsi:type="dcterms:W3CDTF">2023-01-26T11:22:00Z</dcterms:modified>
</cp:coreProperties>
</file>