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(МАУДО «ЦВР «Подросток»)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5E" w:rsidRP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5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05E" w:rsidRDefault="00CF4851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A5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4569">
        <w:rPr>
          <w:rFonts w:ascii="Times New Roman" w:hAnsi="Times New Roman" w:cs="Times New Roman"/>
          <w:sz w:val="28"/>
          <w:szCs w:val="28"/>
        </w:rPr>
        <w:t>2</w:t>
      </w:r>
      <w:r w:rsidR="00CA505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527A6">
        <w:rPr>
          <w:rFonts w:ascii="Times New Roman" w:hAnsi="Times New Roman" w:cs="Times New Roman"/>
          <w:sz w:val="28"/>
          <w:szCs w:val="28"/>
        </w:rPr>
        <w:t>52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5E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</w:t>
      </w:r>
      <w:r w:rsidR="00C11A70">
        <w:rPr>
          <w:rFonts w:ascii="Times New Roman" w:hAnsi="Times New Roman" w:cs="Times New Roman"/>
          <w:sz w:val="28"/>
          <w:szCs w:val="28"/>
        </w:rPr>
        <w:t>.</w:t>
      </w: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5E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</w:t>
      </w:r>
      <w:r w:rsidR="00F502E3" w:rsidRPr="00CA505E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лиц», </w:t>
      </w:r>
      <w:r w:rsidR="00064376" w:rsidRPr="00CA505E">
        <w:rPr>
          <w:rFonts w:ascii="Times New Roman" w:hAnsi="Times New Roman" w:cs="Times New Roman"/>
          <w:sz w:val="28"/>
          <w:szCs w:val="28"/>
        </w:rPr>
        <w:t xml:space="preserve">п. </w:t>
      </w:r>
      <w:r w:rsidR="00DB3D92">
        <w:rPr>
          <w:rFonts w:ascii="Times New Roman" w:hAnsi="Times New Roman" w:cs="Times New Roman"/>
          <w:sz w:val="28"/>
          <w:szCs w:val="28"/>
        </w:rPr>
        <w:t>29.2</w:t>
      </w:r>
      <w:r w:rsidR="00064376" w:rsidRPr="00CA505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DB3D92">
        <w:rPr>
          <w:rFonts w:ascii="Times New Roman" w:hAnsi="Times New Roman" w:cs="Times New Roman"/>
          <w:sz w:val="28"/>
          <w:szCs w:val="28"/>
        </w:rPr>
        <w:t>ах</w:t>
      </w:r>
      <w:r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DB3D92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Pr="00CA505E">
        <w:rPr>
          <w:rFonts w:ascii="Times New Roman" w:hAnsi="Times New Roman" w:cs="Times New Roman"/>
          <w:sz w:val="28"/>
          <w:szCs w:val="28"/>
        </w:rPr>
        <w:t>муниципальн</w:t>
      </w:r>
      <w:r w:rsidR="00DB3D92">
        <w:rPr>
          <w:rFonts w:ascii="Times New Roman" w:hAnsi="Times New Roman" w:cs="Times New Roman"/>
          <w:sz w:val="28"/>
          <w:szCs w:val="28"/>
        </w:rPr>
        <w:t>ого</w:t>
      </w:r>
      <w:r w:rsidRPr="00CA505E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B3D92">
        <w:rPr>
          <w:rFonts w:ascii="Times New Roman" w:hAnsi="Times New Roman" w:cs="Times New Roman"/>
          <w:sz w:val="28"/>
          <w:szCs w:val="28"/>
        </w:rPr>
        <w:t>ого</w:t>
      </w:r>
      <w:r w:rsidRPr="00CA50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3D92">
        <w:rPr>
          <w:rFonts w:ascii="Times New Roman" w:hAnsi="Times New Roman" w:cs="Times New Roman"/>
          <w:sz w:val="28"/>
          <w:szCs w:val="28"/>
        </w:rPr>
        <w:t>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внешкольной работы «Подросток» и в целях обеспечения производства организационных мероприятий по проведению закупок товаров, работ, услуг для нужд</w:t>
      </w:r>
      <w:proofErr w:type="gramEnd"/>
      <w:r w:rsidRPr="00CA505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11A70" w:rsidRPr="00CA505E" w:rsidRDefault="00C11A70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1A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1A70" w:rsidRPr="00CA505E" w:rsidRDefault="00C11A70" w:rsidP="00C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>Утвердить перечень товаров, работ, услуг, закупка которых осуществляется у субъектов малого и среднего предпринимательства.</w:t>
      </w:r>
      <w:r w:rsidR="00C11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4569" w:rsidRDefault="004F4569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период действия перечня: с 01.0</w:t>
      </w:r>
      <w:r w:rsidR="00CF48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.2023г. по 31.12.202</w:t>
      </w:r>
      <w:r w:rsidR="00CF48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F4851" w:rsidRPr="00C11A70" w:rsidRDefault="00CF4851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27.1</w:t>
      </w:r>
      <w:r w:rsidR="00753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.2022г. № 441 «</w:t>
      </w:r>
      <w:r w:rsidRPr="00CA505E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A70"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>вып</w:t>
      </w:r>
      <w:r w:rsidRPr="00C11A70">
        <w:rPr>
          <w:rFonts w:ascii="Times New Roman" w:hAnsi="Times New Roman" w:cs="Times New Roman"/>
          <w:sz w:val="28"/>
          <w:szCs w:val="28"/>
        </w:rPr>
        <w:t>олнением настоящего приказа оставляю за собой.</w:t>
      </w: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4F4569" w:rsidP="00C11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11A7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1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1A7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1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11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Луйк</w:t>
      </w:r>
      <w:proofErr w:type="spellEnd"/>
      <w:r w:rsidR="00C1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DC" w:rsidRPr="005B1118" w:rsidRDefault="005B1118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1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118" w:rsidRPr="005B1118" w:rsidRDefault="005B1118" w:rsidP="00C11A70">
      <w:pPr>
        <w:ind w:left="5670" w:hanging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118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11A70">
        <w:rPr>
          <w:rFonts w:ascii="Times New Roman" w:hAnsi="Times New Roman" w:cs="Times New Roman"/>
          <w:sz w:val="24"/>
          <w:szCs w:val="24"/>
        </w:rPr>
        <w:t xml:space="preserve"> по Центру </w:t>
      </w:r>
      <w:r w:rsidRPr="005B1118">
        <w:rPr>
          <w:rFonts w:ascii="Times New Roman" w:hAnsi="Times New Roman" w:cs="Times New Roman"/>
          <w:sz w:val="24"/>
          <w:szCs w:val="24"/>
        </w:rPr>
        <w:t>№</w:t>
      </w:r>
      <w:r w:rsidR="004F4569">
        <w:rPr>
          <w:rFonts w:ascii="Times New Roman" w:hAnsi="Times New Roman" w:cs="Times New Roman"/>
          <w:sz w:val="24"/>
          <w:szCs w:val="24"/>
        </w:rPr>
        <w:t xml:space="preserve"> </w:t>
      </w:r>
      <w:r w:rsidR="002527A6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 w:rsidRPr="005B1118">
        <w:rPr>
          <w:rFonts w:ascii="Times New Roman" w:hAnsi="Times New Roman" w:cs="Times New Roman"/>
          <w:sz w:val="24"/>
          <w:szCs w:val="24"/>
        </w:rPr>
        <w:t xml:space="preserve"> от </w:t>
      </w:r>
      <w:r w:rsidR="00CF4851">
        <w:rPr>
          <w:rFonts w:ascii="Times New Roman" w:hAnsi="Times New Roman" w:cs="Times New Roman"/>
          <w:sz w:val="24"/>
          <w:szCs w:val="24"/>
        </w:rPr>
        <w:t>01</w:t>
      </w:r>
      <w:r w:rsidR="00C11A70">
        <w:rPr>
          <w:rFonts w:ascii="Times New Roman" w:hAnsi="Times New Roman" w:cs="Times New Roman"/>
          <w:sz w:val="24"/>
          <w:szCs w:val="24"/>
        </w:rPr>
        <w:t>.</w:t>
      </w:r>
      <w:r w:rsidR="00CF4851">
        <w:rPr>
          <w:rFonts w:ascii="Times New Roman" w:hAnsi="Times New Roman" w:cs="Times New Roman"/>
          <w:sz w:val="24"/>
          <w:szCs w:val="24"/>
        </w:rPr>
        <w:t>0</w:t>
      </w:r>
      <w:r w:rsidR="004F4569">
        <w:rPr>
          <w:rFonts w:ascii="Times New Roman" w:hAnsi="Times New Roman" w:cs="Times New Roman"/>
          <w:sz w:val="24"/>
          <w:szCs w:val="24"/>
        </w:rPr>
        <w:t>2</w:t>
      </w:r>
      <w:r w:rsidR="00C11A70">
        <w:rPr>
          <w:rFonts w:ascii="Times New Roman" w:hAnsi="Times New Roman" w:cs="Times New Roman"/>
          <w:sz w:val="24"/>
          <w:szCs w:val="24"/>
        </w:rPr>
        <w:t>.202</w:t>
      </w:r>
      <w:r w:rsidR="00CF4851">
        <w:rPr>
          <w:rFonts w:ascii="Times New Roman" w:hAnsi="Times New Roman" w:cs="Times New Roman"/>
          <w:sz w:val="24"/>
          <w:szCs w:val="24"/>
        </w:rPr>
        <w:t>3</w:t>
      </w:r>
      <w:r w:rsidR="00C11A70">
        <w:rPr>
          <w:rFonts w:ascii="Times New Roman" w:hAnsi="Times New Roman" w:cs="Times New Roman"/>
          <w:sz w:val="24"/>
          <w:szCs w:val="24"/>
        </w:rPr>
        <w:t>г.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ПЕРЕЧЕНЬ ТОВАРОВ, РАБОТ, УСЛУГ,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КОТОРЫХ ОСУЩЕСТВЛЯЕТСЯ</w:t>
      </w:r>
    </w:p>
    <w:p w:rsidR="005B1118" w:rsidRP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5B111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 СУБЪЕКТОВ МАЛОГО И СРЕДНЕГО ПРЕДПРИНИМАТЕЛЬСТВА</w:t>
      </w:r>
    </w:p>
    <w:p w:rsidR="005B1118" w:rsidRDefault="005B1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4F4569" w:rsidRPr="005B1118" w:rsidTr="00F744A9">
        <w:tc>
          <w:tcPr>
            <w:tcW w:w="817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F4569" w:rsidRPr="0046276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11.07.11</w:t>
            </w:r>
          </w:p>
        </w:tc>
        <w:tc>
          <w:tcPr>
            <w:tcW w:w="6202" w:type="dxa"/>
          </w:tcPr>
          <w:p w:rsidR="004F4569" w:rsidRPr="00C96A8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пищевых веществ</w:t>
            </w:r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4569" w:rsidRPr="001B511F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202" w:type="dxa"/>
          </w:tcPr>
          <w:p w:rsidR="004F4569" w:rsidRPr="0046276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20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(кроме одежды)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</w:p>
        </w:tc>
        <w:tc>
          <w:tcPr>
            <w:tcW w:w="6202" w:type="dxa"/>
          </w:tcPr>
          <w:p w:rsidR="00251CE6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Материалы нетканые и изделия из них (кроме одежды)</w:t>
              </w:r>
            </w:hyperlink>
          </w:p>
        </w:tc>
      </w:tr>
      <w:tr w:rsidR="00251CE6" w:rsidRPr="005B1118" w:rsidTr="00251CE6">
        <w:trPr>
          <w:trHeight w:val="335"/>
        </w:trPr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6202" w:type="dxa"/>
          </w:tcPr>
          <w:p w:rsidR="00251CE6" w:rsidRDefault="002527A6" w:rsidP="00251CE6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технического назначения прочие</w:t>
              </w:r>
            </w:hyperlink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6202" w:type="dxa"/>
          </w:tcPr>
          <w:p w:rsidR="00251CE6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прочие, не включенные в другие группировки</w:t>
              </w:r>
            </w:hyperlink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F4569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4F4569" w:rsidRPr="008E474E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20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CF4851" w:rsidRPr="005B1118" w:rsidTr="00CF4851">
        <w:trPr>
          <w:trHeight w:val="597"/>
        </w:trPr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6202" w:type="dxa"/>
          </w:tcPr>
          <w:p w:rsidR="00CF4851" w:rsidRPr="008E474E" w:rsidRDefault="00CF4851" w:rsidP="00CF4851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Бумага и </w:t>
            </w:r>
            <w:proofErr w:type="gramStart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End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гофрированные и тара бумажная и картонная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Масла нефтяные </w:t>
            </w:r>
            <w:proofErr w:type="spell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истилляты</w:t>
            </w:r>
            <w:proofErr w:type="spell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 тяжелые,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202" w:type="dxa"/>
          </w:tcPr>
          <w:p w:rsidR="00CF4851" w:rsidRDefault="00CF4851" w:rsidP="00F744A9">
            <w:r w:rsidRPr="00CD6F55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620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6202" w:type="dxa"/>
          </w:tcPr>
          <w:p w:rsidR="00CF4851" w:rsidRPr="00F5133B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4851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6202" w:type="dxa"/>
          </w:tcPr>
          <w:p w:rsidR="00CF4851" w:rsidRPr="007428FA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4851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автобусов, грузовых автомобилей или для использования в авиации новые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22.21.3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Плиты, листы, пленка и полосы (ленты) полимерные, неармированные или не комбинированные с другими </w:t>
            </w:r>
            <w:r w:rsidRPr="00B1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Изделия ножевые и столовые приборы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6202" w:type="dxa"/>
          </w:tcPr>
          <w:p w:rsidR="00CF4851" w:rsidRPr="00251CE6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Проволока, цепи и пружины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202" w:type="dxa"/>
          </w:tcPr>
          <w:p w:rsidR="00CF4851" w:rsidRPr="00B15320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202" w:type="dxa"/>
          </w:tcPr>
          <w:p w:rsidR="00CF4851" w:rsidRPr="00251CE6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202" w:type="dxa"/>
          </w:tcPr>
          <w:p w:rsidR="00CF4851" w:rsidRPr="00251CE6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F4851" w:rsidRDefault="00CF4851" w:rsidP="004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36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6202" w:type="dxa"/>
          </w:tcPr>
          <w:p w:rsidR="00CF4851" w:rsidRDefault="00CF4851" w:rsidP="00F744A9"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28.30.40</w:t>
            </w:r>
          </w:p>
        </w:tc>
        <w:tc>
          <w:tcPr>
            <w:tcW w:w="6202" w:type="dxa"/>
          </w:tcPr>
          <w:p w:rsidR="00CF4851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851" w:rsidRPr="00FC61B4">
                <w:rPr>
                  <w:rFonts w:ascii="Times New Roman" w:hAnsi="Times New Roman" w:cs="Times New Roman"/>
                  <w:sz w:val="24"/>
                  <w:szCs w:val="24"/>
                </w:rPr>
                <w:t>Косилки для газонов, парков или спортивных площадок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F4851" w:rsidRDefault="00CF4851" w:rsidP="001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202" w:type="dxa"/>
          </w:tcPr>
          <w:p w:rsidR="00CF4851" w:rsidRDefault="00CF4851" w:rsidP="00E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F4851" w:rsidRDefault="00CF4851" w:rsidP="001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202" w:type="dxa"/>
          </w:tcPr>
          <w:p w:rsidR="00CF4851" w:rsidRPr="007428FA" w:rsidRDefault="00CF4851" w:rsidP="00E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6202" w:type="dxa"/>
          </w:tcPr>
          <w:p w:rsidR="00CF4851" w:rsidRPr="00251CE6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Метлы и щетки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20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41.20.30</w:t>
            </w:r>
          </w:p>
        </w:tc>
        <w:tc>
          <w:tcPr>
            <w:tcW w:w="6202" w:type="dxa"/>
          </w:tcPr>
          <w:p w:rsidR="00CF4851" w:rsidRPr="00935B43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1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41.20.40</w:t>
            </w:r>
          </w:p>
        </w:tc>
        <w:tc>
          <w:tcPr>
            <w:tcW w:w="6202" w:type="dxa"/>
          </w:tcPr>
          <w:p w:rsidR="00CF4851" w:rsidRPr="004E0D4A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43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6202" w:type="dxa"/>
          </w:tcPr>
          <w:p w:rsidR="00CF4851" w:rsidRDefault="002527A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4851" w:rsidRPr="00FC61B4">
                <w:rPr>
                  <w:rFonts w:ascii="Times New Roman" w:hAnsi="Times New Roman" w:cs="Times New Roman"/>
                  <w:sz w:val="24"/>
                  <w:szCs w:val="24"/>
                </w:rPr>
                <w:t>Услуги сухопутного пассажирского транспорта прочие, не включенные в другие группировки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CF4851" w:rsidRPr="001B61C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CF4851" w:rsidRPr="001B61C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20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4A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81.29.12</w:t>
            </w:r>
          </w:p>
        </w:tc>
        <w:tc>
          <w:tcPr>
            <w:tcW w:w="6202" w:type="dxa"/>
          </w:tcPr>
          <w:p w:rsidR="00CF4851" w:rsidRPr="00935B43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85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CF4851" w:rsidRPr="005B1118" w:rsidRDefault="007D724E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6202" w:type="dxa"/>
          </w:tcPr>
          <w:p w:rsidR="00CF4851" w:rsidRPr="005B1118" w:rsidRDefault="007D724E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4E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B6187"/>
    <w:rsid w:val="001E0002"/>
    <w:rsid w:val="00251CE6"/>
    <w:rsid w:val="002527A6"/>
    <w:rsid w:val="002D1301"/>
    <w:rsid w:val="00370439"/>
    <w:rsid w:val="0038384C"/>
    <w:rsid w:val="003C3296"/>
    <w:rsid w:val="00414636"/>
    <w:rsid w:val="004F4569"/>
    <w:rsid w:val="004F6E5E"/>
    <w:rsid w:val="005B1118"/>
    <w:rsid w:val="005E4C6D"/>
    <w:rsid w:val="00604B98"/>
    <w:rsid w:val="006A62D3"/>
    <w:rsid w:val="006C3E55"/>
    <w:rsid w:val="007537B6"/>
    <w:rsid w:val="007748FF"/>
    <w:rsid w:val="007D724E"/>
    <w:rsid w:val="007F2291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CF4851"/>
    <w:rsid w:val="00DB3D92"/>
    <w:rsid w:val="00E67723"/>
    <w:rsid w:val="00EA74B1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1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3.9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fikators.ru/okpd/13.96" TargetMode="External"/><Relationship Id="rId12" Type="http://schemas.openxmlformats.org/officeDocument/2006/relationships/hyperlink" Target="https://classifikators.ru/okpd/49.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pd/13.95" TargetMode="External"/><Relationship Id="rId11" Type="http://schemas.openxmlformats.org/officeDocument/2006/relationships/hyperlink" Target="https://classifikators.ru/okpd/28.30.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ifikators.ru/okpd/22.11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22.11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2022-01-10T05:50:00Z</cp:lastPrinted>
  <dcterms:created xsi:type="dcterms:W3CDTF">2021-07-26T05:46:00Z</dcterms:created>
  <dcterms:modified xsi:type="dcterms:W3CDTF">2023-02-02T05:04:00Z</dcterms:modified>
</cp:coreProperties>
</file>